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EBAB" w14:textId="77777777" w:rsidR="00BB1F3C" w:rsidRDefault="00BB1F3C" w:rsidP="00845747">
      <w:pPr>
        <w:pStyle w:val="Quote"/>
        <w:ind w:left="0"/>
        <w:jc w:val="left"/>
        <w:rPr>
          <w:lang w:val="ro-RO" w:eastAsia="ro-RO" w:bidi="ar-SA"/>
        </w:rPr>
      </w:pPr>
    </w:p>
    <w:p w14:paraId="11F65A64" w14:textId="4ED911CE" w:rsidR="00BA0C00" w:rsidRPr="00BA0C00" w:rsidRDefault="00BA0C00" w:rsidP="00106797">
      <w:pPr>
        <w:pStyle w:val="Quote"/>
        <w:rPr>
          <w:lang w:val="ro-RO" w:eastAsia="ro-RO" w:bidi="ar-SA"/>
        </w:rPr>
      </w:pPr>
      <w:r w:rsidRPr="00BA0C00">
        <w:rPr>
          <w:noProof/>
          <w:lang w:val="ro-RO" w:eastAsia="ro-RO" w:bidi="ar-SA"/>
        </w:rPr>
        <w:drawing>
          <wp:inline distT="0" distB="0" distL="0" distR="0" wp14:anchorId="52BF5A41" wp14:editId="70A46D20">
            <wp:extent cx="352425" cy="457200"/>
            <wp:effectExtent l="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C00">
        <w:rPr>
          <w:lang w:val="ro-RO" w:eastAsia="ro-RO" w:bidi="ar-SA"/>
        </w:rPr>
        <w:t xml:space="preserve"> </w:t>
      </w:r>
    </w:p>
    <w:p w14:paraId="32F65B96" w14:textId="77777777" w:rsidR="00BA0C00" w:rsidRPr="00BA0C00" w:rsidRDefault="00BA0C00" w:rsidP="00BA0C00">
      <w:pPr>
        <w:widowControl/>
        <w:suppressAutoHyphens w:val="0"/>
        <w:jc w:val="center"/>
        <w:rPr>
          <w:rFonts w:eastAsia="Times New Roman" w:cs="Times New Roman"/>
          <w:b/>
          <w:bCs/>
          <w:i/>
          <w:iCs/>
          <w:kern w:val="0"/>
          <w:sz w:val="22"/>
          <w:szCs w:val="22"/>
          <w:lang w:val="ro-RO" w:eastAsia="ro-RO" w:bidi="ar-SA"/>
        </w:rPr>
      </w:pPr>
      <w:r w:rsidRPr="00BA0C00">
        <w:rPr>
          <w:rFonts w:eastAsia="Times New Roman" w:cs="Times New Roman"/>
          <w:b/>
          <w:bCs/>
          <w:i/>
          <w:iCs/>
          <w:kern w:val="0"/>
          <w:sz w:val="22"/>
          <w:szCs w:val="22"/>
          <w:lang w:val="ro-RO" w:eastAsia="ro-RO" w:bidi="ar-SA"/>
        </w:rPr>
        <w:t>PRIMĂRIA COMUNEI CHISELET</w:t>
      </w:r>
    </w:p>
    <w:p w14:paraId="7D5A18B0" w14:textId="291C7347" w:rsidR="00BA0C00" w:rsidRPr="00845747" w:rsidRDefault="00BA0C00" w:rsidP="00845747">
      <w:pPr>
        <w:widowControl/>
        <w:suppressAutoHyphens w:val="0"/>
        <w:jc w:val="center"/>
        <w:rPr>
          <w:rFonts w:eastAsia="Times New Roman" w:cs="Times New Roman"/>
          <w:b/>
          <w:bCs/>
          <w:i/>
          <w:iCs/>
          <w:kern w:val="0"/>
          <w:sz w:val="22"/>
          <w:szCs w:val="22"/>
          <w:lang w:val="ro-RO" w:eastAsia="ro-RO" w:bidi="ar-SA"/>
        </w:rPr>
      </w:pPr>
      <w:r w:rsidRPr="00BA0C00">
        <w:rPr>
          <w:rFonts w:eastAsia="Times New Roman" w:cs="Times New Roman"/>
          <w:b/>
          <w:bCs/>
          <w:i/>
          <w:iCs/>
          <w:kern w:val="0"/>
          <w:sz w:val="22"/>
          <w:szCs w:val="22"/>
          <w:lang w:val="ro-RO" w:eastAsia="ro-RO" w:bidi="ar-SA"/>
        </w:rPr>
        <w:t>JUDETUL CALARASI</w:t>
      </w:r>
    </w:p>
    <w:p w14:paraId="047213CC" w14:textId="77777777" w:rsidR="00BA0C00" w:rsidRPr="00BA0C00" w:rsidRDefault="00BA0C00" w:rsidP="00BA0C00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2"/>
          <w:szCs w:val="22"/>
          <w:u w:val="single"/>
          <w:lang w:val="ro-RO" w:eastAsia="ro-RO" w:bidi="ar-SA"/>
        </w:rPr>
      </w:pPr>
      <w:r w:rsidRPr="00BA0C00">
        <w:rPr>
          <w:rFonts w:eastAsia="Times New Roman" w:cs="Times New Roman"/>
          <w:b/>
          <w:bCs/>
          <w:kern w:val="0"/>
          <w:sz w:val="22"/>
          <w:szCs w:val="22"/>
          <w:u w:val="single"/>
          <w:lang w:val="ro-RO" w:eastAsia="ro-RO" w:bidi="ar-SA"/>
        </w:rPr>
        <w:t>Cod 917030 – Localitatea Chiselet; Telefon 0242/521025; Fax 0242/521023</w:t>
      </w:r>
    </w:p>
    <w:p w14:paraId="04B1EFCB" w14:textId="77777777" w:rsidR="00BA0C00" w:rsidRDefault="00BA0C00" w:rsidP="00BA0C00">
      <w:pPr>
        <w:autoSpaceDE w:val="0"/>
        <w:rPr>
          <w:rFonts w:eastAsia="Times New Roman" w:cs="Times New Roman"/>
          <w:b/>
          <w:kern w:val="0"/>
          <w:sz w:val="22"/>
          <w:szCs w:val="22"/>
          <w:lang w:val="ro-RO" w:eastAsia="ro-RO" w:bidi="ar-SA"/>
        </w:rPr>
      </w:pPr>
      <w:r w:rsidRPr="00BA0C00">
        <w:rPr>
          <w:rFonts w:eastAsia="Times New Roman" w:cs="Times New Roman"/>
          <w:b/>
          <w:bCs/>
          <w:kern w:val="0"/>
          <w:sz w:val="22"/>
          <w:szCs w:val="22"/>
          <w:u w:val="single"/>
          <w:lang w:val="ro-RO" w:eastAsia="ro-RO" w:bidi="ar-SA"/>
        </w:rPr>
        <w:t>e-mail : primariachiselet@yahoo.com</w:t>
      </w:r>
      <w:r w:rsidRPr="00BA0C00">
        <w:rPr>
          <w:rFonts w:eastAsia="Times New Roman" w:cs="Times New Roman"/>
          <w:b/>
          <w:kern w:val="0"/>
          <w:sz w:val="22"/>
          <w:szCs w:val="22"/>
          <w:lang w:val="ro-RO" w:eastAsia="ro-RO" w:bidi="ar-SA"/>
        </w:rPr>
        <w:t xml:space="preserve">     </w:t>
      </w:r>
    </w:p>
    <w:p w14:paraId="58A234D2" w14:textId="77777777" w:rsidR="003B27A3" w:rsidRDefault="00BA0C00" w:rsidP="00BA0C00">
      <w:pPr>
        <w:autoSpaceDE w:val="0"/>
        <w:rPr>
          <w:rFonts w:eastAsia="Times New Roman" w:cs="Times New Roman"/>
          <w:b/>
          <w:kern w:val="0"/>
          <w:sz w:val="22"/>
          <w:szCs w:val="22"/>
          <w:lang w:val="ro-RO" w:eastAsia="ro-RO" w:bidi="ar-SA"/>
        </w:rPr>
      </w:pPr>
      <w:r w:rsidRPr="00BA0C00">
        <w:rPr>
          <w:rFonts w:eastAsia="Times New Roman" w:cs="Times New Roman"/>
          <w:b/>
          <w:kern w:val="0"/>
          <w:sz w:val="22"/>
          <w:szCs w:val="22"/>
          <w:lang w:val="ro-RO" w:eastAsia="ro-RO" w:bidi="ar-SA"/>
        </w:rPr>
        <w:t xml:space="preserve">                                                                                                          </w:t>
      </w:r>
    </w:p>
    <w:p w14:paraId="33A5EFAF" w14:textId="77777777" w:rsidR="003B27A3" w:rsidRDefault="003B27A3" w:rsidP="00BA0C00">
      <w:pPr>
        <w:autoSpaceDE w:val="0"/>
        <w:rPr>
          <w:rFonts w:eastAsia="Times New Roman" w:cs="Times New Roman"/>
          <w:b/>
          <w:kern w:val="0"/>
          <w:sz w:val="22"/>
          <w:szCs w:val="22"/>
          <w:lang w:val="ro-RO" w:eastAsia="ro-RO" w:bidi="ar-SA"/>
        </w:rPr>
      </w:pPr>
    </w:p>
    <w:p w14:paraId="252F9E6E" w14:textId="77777777" w:rsidR="003B27A3" w:rsidRDefault="003B27A3" w:rsidP="00BA0C00">
      <w:pPr>
        <w:autoSpaceDE w:val="0"/>
        <w:rPr>
          <w:rFonts w:eastAsia="Times New Roman" w:cs="Times New Roman"/>
          <w:b/>
          <w:kern w:val="0"/>
          <w:sz w:val="22"/>
          <w:szCs w:val="22"/>
          <w:lang w:val="ro-RO" w:eastAsia="ro-RO" w:bidi="ar-SA"/>
        </w:rPr>
      </w:pPr>
    </w:p>
    <w:p w14:paraId="0AC2816D" w14:textId="77777777" w:rsidR="003B27A3" w:rsidRDefault="003B27A3" w:rsidP="00BA0C00">
      <w:pPr>
        <w:autoSpaceDE w:val="0"/>
        <w:rPr>
          <w:rFonts w:eastAsia="Times New Roman" w:cs="Times New Roman"/>
          <w:b/>
          <w:kern w:val="0"/>
          <w:sz w:val="22"/>
          <w:szCs w:val="22"/>
          <w:lang w:val="ro-RO" w:eastAsia="ro-RO" w:bidi="ar-SA"/>
        </w:rPr>
      </w:pPr>
    </w:p>
    <w:p w14:paraId="44625C98" w14:textId="2EDDB702" w:rsidR="00B22ECB" w:rsidRDefault="00BA0C00" w:rsidP="00BA0C00">
      <w:pPr>
        <w:autoSpaceDE w:val="0"/>
        <w:rPr>
          <w:rFonts w:eastAsia="Times New Roman" w:cs="Times New Roman"/>
          <w:b/>
          <w:bCs/>
          <w:sz w:val="20"/>
          <w:szCs w:val="20"/>
        </w:rPr>
      </w:pPr>
      <w:r w:rsidRPr="00BA0C00">
        <w:rPr>
          <w:rFonts w:eastAsia="Times New Roman" w:cs="Times New Roman"/>
          <w:b/>
          <w:kern w:val="0"/>
          <w:sz w:val="22"/>
          <w:szCs w:val="22"/>
          <w:lang w:val="ro-RO" w:eastAsia="ro-RO" w:bidi="ar-SA"/>
        </w:rPr>
        <w:t xml:space="preserve">                                             </w:t>
      </w:r>
    </w:p>
    <w:p w14:paraId="051E64D3" w14:textId="3948F059" w:rsidR="00A54E2A" w:rsidRDefault="00B22ECB" w:rsidP="005D39C2">
      <w:pPr>
        <w:autoSpaceDE w:val="0"/>
        <w:jc w:val="center"/>
        <w:rPr>
          <w:rFonts w:eastAsia="Times New Roman" w:cs="Times New Roman"/>
          <w:b/>
          <w:bCs/>
          <w:sz w:val="22"/>
          <w:szCs w:val="22"/>
          <w:lang w:val="ro-RO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H O T </w:t>
      </w:r>
      <w:r>
        <w:rPr>
          <w:rFonts w:eastAsia="Times New Roman" w:cs="Times New Roman"/>
          <w:b/>
          <w:bCs/>
          <w:sz w:val="22"/>
          <w:szCs w:val="22"/>
          <w:lang w:val="ro-RO"/>
        </w:rPr>
        <w:t>Ă R Â R E</w:t>
      </w:r>
    </w:p>
    <w:p w14:paraId="3E39699D" w14:textId="62EBE0D4" w:rsidR="00BA0C00" w:rsidRDefault="00BA0C00" w:rsidP="005D39C2">
      <w:pPr>
        <w:autoSpaceDE w:val="0"/>
        <w:jc w:val="center"/>
        <w:rPr>
          <w:rFonts w:eastAsia="Times New Roman" w:cs="Times New Roman"/>
          <w:b/>
          <w:bCs/>
          <w:sz w:val="22"/>
          <w:szCs w:val="22"/>
          <w:lang w:val="ro-RO"/>
        </w:rPr>
      </w:pPr>
    </w:p>
    <w:p w14:paraId="0E1D01A1" w14:textId="09D44473" w:rsidR="003B27A3" w:rsidRDefault="003B27A3" w:rsidP="005D39C2">
      <w:pPr>
        <w:autoSpaceDE w:val="0"/>
        <w:jc w:val="center"/>
        <w:rPr>
          <w:rFonts w:eastAsia="Times New Roman" w:cs="Times New Roman"/>
          <w:b/>
          <w:bCs/>
          <w:sz w:val="22"/>
          <w:szCs w:val="22"/>
          <w:lang w:val="ro-RO"/>
        </w:rPr>
      </w:pPr>
    </w:p>
    <w:p w14:paraId="2F52A3C7" w14:textId="77777777" w:rsidR="003B27A3" w:rsidRDefault="003B27A3" w:rsidP="005D39C2">
      <w:pPr>
        <w:autoSpaceDE w:val="0"/>
        <w:jc w:val="center"/>
        <w:rPr>
          <w:rFonts w:eastAsia="Times New Roman" w:cs="Times New Roman"/>
          <w:b/>
          <w:bCs/>
          <w:sz w:val="22"/>
          <w:szCs w:val="22"/>
          <w:lang w:val="ro-RO"/>
        </w:rPr>
      </w:pPr>
    </w:p>
    <w:p w14:paraId="36C74AB2" w14:textId="405542C8" w:rsidR="00B22ECB" w:rsidRDefault="00CF576C" w:rsidP="00B22ECB">
      <w:pPr>
        <w:ind w:right="-148" w:firstLine="600"/>
        <w:jc w:val="center"/>
        <w:rPr>
          <w:rFonts w:eastAsia="Times New Roman" w:cs="Times New Roman"/>
          <w:b/>
          <w:sz w:val="22"/>
          <w:szCs w:val="22"/>
          <w:lang w:val="ro-RO"/>
        </w:rPr>
      </w:pPr>
      <w:bookmarkStart w:id="0" w:name="_Hlk83201244"/>
      <w:r>
        <w:rPr>
          <w:rFonts w:eastAsia="Times New Roman" w:cs="Times New Roman"/>
          <w:b/>
          <w:sz w:val="22"/>
          <w:szCs w:val="22"/>
          <w:lang w:val="ro-RO"/>
        </w:rPr>
        <w:t>P</w:t>
      </w:r>
      <w:r w:rsidR="007B09B5">
        <w:rPr>
          <w:rFonts w:eastAsia="Times New Roman" w:cs="Times New Roman"/>
          <w:b/>
          <w:sz w:val="22"/>
          <w:szCs w:val="22"/>
          <w:lang w:val="ro-RO"/>
        </w:rPr>
        <w:t xml:space="preserve">rivind  </w:t>
      </w:r>
      <w:bookmarkStart w:id="1" w:name="_Hlk83200843"/>
      <w:r w:rsidR="007B09B5">
        <w:rPr>
          <w:rFonts w:eastAsia="Times New Roman" w:cs="Times New Roman"/>
          <w:b/>
          <w:sz w:val="22"/>
          <w:szCs w:val="22"/>
          <w:lang w:val="ro-RO"/>
        </w:rPr>
        <w:t xml:space="preserve">aprobarea Devizului General actualizat pentru obiectivul de investiții „ </w:t>
      </w:r>
      <w:r w:rsidR="00FB566D">
        <w:rPr>
          <w:rFonts w:eastAsia="Times New Roman" w:cs="Times New Roman"/>
          <w:b/>
          <w:sz w:val="22"/>
          <w:szCs w:val="22"/>
          <w:lang w:val="ro-RO"/>
        </w:rPr>
        <w:t>Asfaltare strazi in comuna Chiselet</w:t>
      </w:r>
      <w:r w:rsidR="00AD0360">
        <w:rPr>
          <w:rFonts w:eastAsia="Times New Roman" w:cs="Times New Roman"/>
          <w:b/>
          <w:sz w:val="22"/>
          <w:szCs w:val="22"/>
          <w:lang w:val="ro-RO"/>
        </w:rPr>
        <w:t>,</w:t>
      </w:r>
      <w:r w:rsidR="00FB566D">
        <w:rPr>
          <w:rFonts w:eastAsia="Times New Roman" w:cs="Times New Roman"/>
          <w:b/>
          <w:sz w:val="22"/>
          <w:szCs w:val="22"/>
          <w:lang w:val="ro-RO"/>
        </w:rPr>
        <w:t xml:space="preserve"> </w:t>
      </w:r>
      <w:r w:rsidR="007B09B5">
        <w:rPr>
          <w:rFonts w:eastAsia="Times New Roman" w:cs="Times New Roman"/>
          <w:b/>
          <w:sz w:val="22"/>
          <w:szCs w:val="22"/>
          <w:lang w:val="ro-RO"/>
        </w:rPr>
        <w:t>județul Călărași”</w:t>
      </w:r>
    </w:p>
    <w:bookmarkEnd w:id="0"/>
    <w:bookmarkEnd w:id="1"/>
    <w:p w14:paraId="16896416" w14:textId="1061E562" w:rsidR="00B22ECB" w:rsidRDefault="00B22ECB" w:rsidP="00B22ECB">
      <w:pPr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16A99D25" w14:textId="77777777" w:rsidR="003B27A3" w:rsidRDefault="003B27A3" w:rsidP="00B22ECB">
      <w:pPr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3CC8E6A6" w14:textId="6BA6F527" w:rsidR="00FB566D" w:rsidRDefault="00B22ECB" w:rsidP="00B22ECB">
      <w:pPr>
        <w:autoSpaceDE w:val="0"/>
        <w:jc w:val="both"/>
        <w:rPr>
          <w:rFonts w:eastAsia="Times New Roman" w:cs="Times New Roman"/>
          <w:sz w:val="22"/>
          <w:szCs w:val="22"/>
          <w:lang w:val="ro-RO"/>
        </w:rPr>
      </w:pPr>
      <w:proofErr w:type="spellStart"/>
      <w:r>
        <w:rPr>
          <w:rFonts w:eastAsia="Times New Roman" w:cs="Times New Roman"/>
          <w:sz w:val="22"/>
          <w:szCs w:val="22"/>
        </w:rPr>
        <w:t>Consiliul</w:t>
      </w:r>
      <w:proofErr w:type="spellEnd"/>
      <w:r>
        <w:rPr>
          <w:rFonts w:eastAsia="Times New Roman" w:cs="Times New Roman"/>
          <w:sz w:val="22"/>
          <w:szCs w:val="22"/>
        </w:rPr>
        <w:t xml:space="preserve"> local al </w:t>
      </w:r>
      <w:proofErr w:type="spellStart"/>
      <w:r w:rsidR="00BA0C00">
        <w:rPr>
          <w:rFonts w:eastAsia="Times New Roman" w:cs="Times New Roman"/>
          <w:sz w:val="22"/>
          <w:szCs w:val="22"/>
        </w:rPr>
        <w:t>comunei</w:t>
      </w:r>
      <w:proofErr w:type="spellEnd"/>
      <w:r w:rsidR="00BA0C0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BA0C00">
        <w:rPr>
          <w:rFonts w:eastAsia="Times New Roman" w:cs="Times New Roman"/>
          <w:sz w:val="22"/>
          <w:szCs w:val="22"/>
        </w:rPr>
        <w:t>Chiselet</w:t>
      </w:r>
      <w:proofErr w:type="spellEnd"/>
      <w:r>
        <w:rPr>
          <w:rFonts w:eastAsia="Times New Roman" w:cs="Times New Roman"/>
          <w:sz w:val="22"/>
          <w:szCs w:val="22"/>
        </w:rPr>
        <w:t xml:space="preserve">, </w:t>
      </w:r>
      <w:proofErr w:type="spellStart"/>
      <w:r>
        <w:rPr>
          <w:rFonts w:eastAsia="Times New Roman" w:cs="Times New Roman"/>
          <w:sz w:val="22"/>
          <w:szCs w:val="22"/>
        </w:rPr>
        <w:t>jude</w:t>
      </w:r>
      <w:proofErr w:type="spellEnd"/>
      <w:r>
        <w:rPr>
          <w:rFonts w:eastAsia="Times New Roman" w:cs="Times New Roman"/>
          <w:sz w:val="22"/>
          <w:szCs w:val="22"/>
          <w:lang w:val="ro-RO"/>
        </w:rPr>
        <w:t xml:space="preserve">ţul Călărași, întrunit </w:t>
      </w:r>
      <w:r w:rsidR="00FB566D">
        <w:rPr>
          <w:rFonts w:eastAsia="Times New Roman" w:cs="Times New Roman"/>
          <w:sz w:val="22"/>
          <w:szCs w:val="22"/>
          <w:lang w:val="ro-RO"/>
        </w:rPr>
        <w:t>in sedinta de lucru ordinara publica astazi 21.09.2021 la care au participat un numar de 13 consilieri din totalul de 13 consilieri in functie;</w:t>
      </w:r>
    </w:p>
    <w:p w14:paraId="7F17DAA4" w14:textId="03FE654B" w:rsidR="00FB566D" w:rsidRDefault="00FB566D" w:rsidP="00B22ECB">
      <w:pPr>
        <w:autoSpaceDE w:val="0"/>
        <w:jc w:val="both"/>
        <w:rPr>
          <w:rFonts w:eastAsia="Times New Roman" w:cs="Times New Roman"/>
          <w:sz w:val="22"/>
          <w:szCs w:val="22"/>
          <w:lang w:val="ro-RO"/>
        </w:rPr>
      </w:pPr>
    </w:p>
    <w:p w14:paraId="5180A159" w14:textId="77777777" w:rsidR="003B27A3" w:rsidRDefault="003B27A3" w:rsidP="00B22ECB">
      <w:pPr>
        <w:autoSpaceDE w:val="0"/>
        <w:jc w:val="both"/>
        <w:rPr>
          <w:rFonts w:eastAsia="Times New Roman" w:cs="Times New Roman"/>
          <w:sz w:val="22"/>
          <w:szCs w:val="22"/>
          <w:lang w:val="ro-RO"/>
        </w:rPr>
      </w:pPr>
    </w:p>
    <w:p w14:paraId="0C210A6B" w14:textId="1B0E8D21" w:rsidR="00FF6871" w:rsidRDefault="00FB566D" w:rsidP="00B22ECB">
      <w:pPr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              </w:t>
      </w:r>
      <w:proofErr w:type="spellStart"/>
      <w:r w:rsidR="00682A04">
        <w:rPr>
          <w:rFonts w:eastAsia="Times New Roman" w:cs="Times New Roman"/>
          <w:sz w:val="22"/>
          <w:szCs w:val="22"/>
        </w:rPr>
        <w:t>a</w:t>
      </w:r>
      <w:r w:rsidR="00B22ECB">
        <w:rPr>
          <w:rFonts w:eastAsia="Times New Roman" w:cs="Times New Roman"/>
          <w:sz w:val="22"/>
          <w:szCs w:val="22"/>
        </w:rPr>
        <w:t>vând</w:t>
      </w:r>
      <w:proofErr w:type="spellEnd"/>
      <w:r w:rsidR="00B22ECB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B22ECB">
        <w:rPr>
          <w:rFonts w:eastAsia="Times New Roman" w:cs="Times New Roman"/>
          <w:sz w:val="22"/>
          <w:szCs w:val="22"/>
        </w:rPr>
        <w:t>în</w:t>
      </w:r>
      <w:proofErr w:type="spellEnd"/>
      <w:r w:rsidR="00B22ECB">
        <w:rPr>
          <w:rFonts w:eastAsia="Times New Roman" w:cs="Times New Roman"/>
          <w:sz w:val="22"/>
          <w:szCs w:val="22"/>
        </w:rPr>
        <w:t xml:space="preserve"> </w:t>
      </w:r>
      <w:proofErr w:type="spellStart"/>
      <w:proofErr w:type="gramStart"/>
      <w:r w:rsidR="00B22ECB">
        <w:rPr>
          <w:rFonts w:eastAsia="Times New Roman" w:cs="Times New Roman"/>
          <w:sz w:val="22"/>
          <w:szCs w:val="22"/>
        </w:rPr>
        <w:t>vedere</w:t>
      </w:r>
      <w:proofErr w:type="spellEnd"/>
      <w:r w:rsidR="00B22ECB">
        <w:rPr>
          <w:rFonts w:eastAsia="Times New Roman" w:cs="Times New Roman"/>
          <w:sz w:val="22"/>
          <w:szCs w:val="22"/>
        </w:rPr>
        <w:t xml:space="preserve"> :</w:t>
      </w:r>
      <w:proofErr w:type="gramEnd"/>
    </w:p>
    <w:p w14:paraId="23D1ED94" w14:textId="77777777" w:rsidR="00E21CEE" w:rsidRDefault="00E21CEE" w:rsidP="00B22ECB">
      <w:pPr>
        <w:autoSpaceDE w:val="0"/>
        <w:jc w:val="both"/>
        <w:rPr>
          <w:rFonts w:eastAsia="Times New Roman" w:cs="Times New Roman"/>
          <w:sz w:val="22"/>
          <w:szCs w:val="22"/>
        </w:rPr>
      </w:pPr>
    </w:p>
    <w:p w14:paraId="69E00AAC" w14:textId="61CCC57F" w:rsidR="003B27A3" w:rsidRDefault="00E21CEE" w:rsidP="00B22ECB">
      <w:pPr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- </w:t>
      </w:r>
      <w:proofErr w:type="spellStart"/>
      <w:r>
        <w:rPr>
          <w:rFonts w:eastAsia="Times New Roman" w:cs="Times New Roman"/>
          <w:sz w:val="22"/>
          <w:szCs w:val="22"/>
        </w:rPr>
        <w:t>Raportul</w:t>
      </w:r>
      <w:proofErr w:type="spellEnd"/>
      <w:r>
        <w:rPr>
          <w:rFonts w:eastAsia="Times New Roman" w:cs="Times New Roman"/>
          <w:sz w:val="22"/>
          <w:szCs w:val="22"/>
        </w:rPr>
        <w:t xml:space="preserve"> de </w:t>
      </w:r>
      <w:proofErr w:type="spellStart"/>
      <w:r>
        <w:rPr>
          <w:rFonts w:eastAsia="Times New Roman" w:cs="Times New Roman"/>
          <w:sz w:val="22"/>
          <w:szCs w:val="22"/>
        </w:rPr>
        <w:t>specialitate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inregistrat</w:t>
      </w:r>
      <w:proofErr w:type="spellEnd"/>
      <w:r>
        <w:rPr>
          <w:rFonts w:eastAsia="Times New Roman" w:cs="Times New Roman"/>
          <w:sz w:val="22"/>
          <w:szCs w:val="22"/>
        </w:rPr>
        <w:t xml:space="preserve"> cu nr. 2914 din 16.08.2021 </w:t>
      </w:r>
      <w:proofErr w:type="spellStart"/>
      <w:r>
        <w:rPr>
          <w:rFonts w:eastAsia="Times New Roman" w:cs="Times New Roman"/>
          <w:sz w:val="22"/>
          <w:szCs w:val="22"/>
        </w:rPr>
        <w:t>intocmit</w:t>
      </w:r>
      <w:proofErr w:type="spellEnd"/>
      <w:r>
        <w:rPr>
          <w:rFonts w:eastAsia="Times New Roman" w:cs="Times New Roman"/>
          <w:sz w:val="22"/>
          <w:szCs w:val="22"/>
        </w:rPr>
        <w:t xml:space="preserve"> de </w:t>
      </w:r>
      <w:proofErr w:type="spellStart"/>
      <w:r>
        <w:rPr>
          <w:rFonts w:eastAsia="Times New Roman" w:cs="Times New Roman"/>
          <w:sz w:val="22"/>
          <w:szCs w:val="22"/>
        </w:rPr>
        <w:t>doamna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Mitea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Vasilica</w:t>
      </w:r>
      <w:proofErr w:type="spellEnd"/>
      <w:r>
        <w:rPr>
          <w:rFonts w:eastAsia="Times New Roman" w:cs="Times New Roman"/>
          <w:sz w:val="22"/>
          <w:szCs w:val="22"/>
        </w:rPr>
        <w:t xml:space="preserve">, </w:t>
      </w:r>
      <w:proofErr w:type="spellStart"/>
      <w:r>
        <w:rPr>
          <w:rFonts w:eastAsia="Times New Roman" w:cs="Times New Roman"/>
          <w:sz w:val="22"/>
          <w:szCs w:val="22"/>
        </w:rPr>
        <w:t>indeplinind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functia</w:t>
      </w:r>
      <w:proofErr w:type="spellEnd"/>
      <w:r>
        <w:rPr>
          <w:rFonts w:eastAsia="Times New Roman" w:cs="Times New Roman"/>
          <w:sz w:val="22"/>
          <w:szCs w:val="22"/>
        </w:rPr>
        <w:t xml:space="preserve"> de Referent, </w:t>
      </w:r>
      <w:proofErr w:type="spellStart"/>
      <w:r>
        <w:rPr>
          <w:rFonts w:eastAsia="Times New Roman" w:cs="Times New Roman"/>
          <w:sz w:val="22"/>
          <w:szCs w:val="22"/>
        </w:rPr>
        <w:t>responsabila</w:t>
      </w:r>
      <w:proofErr w:type="spellEnd"/>
      <w:r>
        <w:rPr>
          <w:rFonts w:eastAsia="Times New Roman" w:cs="Times New Roman"/>
          <w:sz w:val="22"/>
          <w:szCs w:val="22"/>
        </w:rPr>
        <w:t xml:space="preserve"> de </w:t>
      </w:r>
      <w:proofErr w:type="spellStart"/>
      <w:r>
        <w:rPr>
          <w:rFonts w:eastAsia="Times New Roman" w:cs="Times New Roman"/>
          <w:sz w:val="22"/>
          <w:szCs w:val="22"/>
        </w:rPr>
        <w:t>achizitii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publice</w:t>
      </w:r>
      <w:proofErr w:type="spellEnd"/>
      <w:r>
        <w:rPr>
          <w:rFonts w:eastAsia="Times New Roman" w:cs="Times New Roman"/>
          <w:sz w:val="22"/>
          <w:szCs w:val="22"/>
        </w:rPr>
        <w:t>;</w:t>
      </w:r>
    </w:p>
    <w:p w14:paraId="7B852A52" w14:textId="47BEBFAE" w:rsidR="00FF6871" w:rsidRDefault="00FF6871" w:rsidP="00B22ECB">
      <w:pPr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- </w:t>
      </w:r>
      <w:proofErr w:type="spellStart"/>
      <w:r>
        <w:rPr>
          <w:rFonts w:eastAsia="Times New Roman" w:cs="Times New Roman"/>
          <w:sz w:val="22"/>
          <w:szCs w:val="22"/>
        </w:rPr>
        <w:t>proiectul</w:t>
      </w:r>
      <w:proofErr w:type="spellEnd"/>
      <w:r>
        <w:rPr>
          <w:rFonts w:eastAsia="Times New Roman" w:cs="Times New Roman"/>
          <w:sz w:val="22"/>
          <w:szCs w:val="22"/>
        </w:rPr>
        <w:t xml:space="preserve"> de </w:t>
      </w:r>
      <w:proofErr w:type="spellStart"/>
      <w:r>
        <w:rPr>
          <w:rFonts w:eastAsia="Times New Roman" w:cs="Times New Roman"/>
          <w:sz w:val="22"/>
          <w:szCs w:val="22"/>
        </w:rPr>
        <w:t>hotarare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inregistrat</w:t>
      </w:r>
      <w:proofErr w:type="spellEnd"/>
      <w:r>
        <w:rPr>
          <w:rFonts w:eastAsia="Times New Roman" w:cs="Times New Roman"/>
          <w:sz w:val="22"/>
          <w:szCs w:val="22"/>
        </w:rPr>
        <w:t xml:space="preserve"> cu nr.</w:t>
      </w:r>
      <w:r w:rsidR="00965ABA">
        <w:rPr>
          <w:rFonts w:eastAsia="Times New Roman" w:cs="Times New Roman"/>
          <w:sz w:val="22"/>
          <w:szCs w:val="22"/>
        </w:rPr>
        <w:t xml:space="preserve">2922 </w:t>
      </w:r>
      <w:r>
        <w:rPr>
          <w:rFonts w:eastAsia="Times New Roman" w:cs="Times New Roman"/>
          <w:sz w:val="22"/>
          <w:szCs w:val="22"/>
        </w:rPr>
        <w:t>Din</w:t>
      </w:r>
      <w:r w:rsidR="00965ABA">
        <w:rPr>
          <w:rFonts w:eastAsia="Times New Roman" w:cs="Times New Roman"/>
          <w:sz w:val="22"/>
          <w:szCs w:val="22"/>
        </w:rPr>
        <w:t xml:space="preserve"> 17.</w:t>
      </w:r>
      <w:r>
        <w:rPr>
          <w:rFonts w:eastAsia="Times New Roman" w:cs="Times New Roman"/>
          <w:sz w:val="22"/>
          <w:szCs w:val="22"/>
        </w:rPr>
        <w:t xml:space="preserve">08.2021, </w:t>
      </w:r>
      <w:proofErr w:type="spellStart"/>
      <w:r>
        <w:rPr>
          <w:rFonts w:eastAsia="Times New Roman" w:cs="Times New Roman"/>
          <w:sz w:val="22"/>
          <w:szCs w:val="22"/>
        </w:rPr>
        <w:t>intocmit</w:t>
      </w:r>
      <w:proofErr w:type="spellEnd"/>
      <w:r>
        <w:rPr>
          <w:rFonts w:eastAsia="Times New Roman" w:cs="Times New Roman"/>
          <w:sz w:val="22"/>
          <w:szCs w:val="22"/>
        </w:rPr>
        <w:t xml:space="preserve"> de </w:t>
      </w:r>
      <w:proofErr w:type="spellStart"/>
      <w:r>
        <w:rPr>
          <w:rFonts w:eastAsia="Times New Roman" w:cs="Times New Roman"/>
          <w:sz w:val="22"/>
          <w:szCs w:val="22"/>
        </w:rPr>
        <w:t>domnul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Penu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Mihail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primarul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comunei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Chiselet</w:t>
      </w:r>
      <w:proofErr w:type="spellEnd"/>
      <w:r>
        <w:rPr>
          <w:rFonts w:eastAsia="Times New Roman" w:cs="Times New Roman"/>
          <w:sz w:val="22"/>
          <w:szCs w:val="22"/>
        </w:rPr>
        <w:t xml:space="preserve">, </w:t>
      </w:r>
      <w:proofErr w:type="spellStart"/>
      <w:r>
        <w:rPr>
          <w:rFonts w:eastAsia="Times New Roman" w:cs="Times New Roman"/>
          <w:sz w:val="22"/>
          <w:szCs w:val="22"/>
        </w:rPr>
        <w:t>judetul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Calarasi</w:t>
      </w:r>
      <w:proofErr w:type="spellEnd"/>
      <w:r>
        <w:rPr>
          <w:rFonts w:eastAsia="Times New Roman" w:cs="Times New Roman"/>
          <w:sz w:val="22"/>
          <w:szCs w:val="22"/>
        </w:rPr>
        <w:t>;</w:t>
      </w:r>
    </w:p>
    <w:p w14:paraId="40E6A724" w14:textId="5BBF6C35" w:rsidR="00FB566D" w:rsidRDefault="00FF6871" w:rsidP="00B22ECB">
      <w:pPr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- </w:t>
      </w:r>
      <w:bookmarkStart w:id="2" w:name="_Hlk83201107"/>
      <w:proofErr w:type="spellStart"/>
      <w:r>
        <w:rPr>
          <w:rFonts w:eastAsia="Times New Roman" w:cs="Times New Roman"/>
          <w:sz w:val="22"/>
          <w:szCs w:val="22"/>
        </w:rPr>
        <w:t>devizul</w:t>
      </w:r>
      <w:proofErr w:type="spellEnd"/>
      <w:r>
        <w:rPr>
          <w:rFonts w:eastAsia="Times New Roman" w:cs="Times New Roman"/>
          <w:sz w:val="22"/>
          <w:szCs w:val="22"/>
        </w:rPr>
        <w:t xml:space="preserve"> general </w:t>
      </w:r>
      <w:proofErr w:type="spellStart"/>
      <w:r>
        <w:rPr>
          <w:rFonts w:eastAsia="Times New Roman" w:cs="Times New Roman"/>
          <w:sz w:val="22"/>
          <w:szCs w:val="22"/>
        </w:rPr>
        <w:t>actualizat</w:t>
      </w:r>
      <w:proofErr w:type="spellEnd"/>
      <w:r>
        <w:rPr>
          <w:rFonts w:eastAsia="Times New Roman" w:cs="Times New Roman"/>
          <w:sz w:val="22"/>
          <w:szCs w:val="22"/>
        </w:rPr>
        <w:t xml:space="preserve"> conform O.G. 15/2021, </w:t>
      </w:r>
      <w:proofErr w:type="spellStart"/>
      <w:r>
        <w:rPr>
          <w:rFonts w:eastAsia="Times New Roman" w:cs="Times New Roman"/>
          <w:sz w:val="22"/>
          <w:szCs w:val="22"/>
        </w:rPr>
        <w:t>intocmit</w:t>
      </w:r>
      <w:proofErr w:type="spellEnd"/>
      <w:r>
        <w:rPr>
          <w:rFonts w:eastAsia="Times New Roman" w:cs="Times New Roman"/>
          <w:sz w:val="22"/>
          <w:szCs w:val="22"/>
        </w:rPr>
        <w:t xml:space="preserve"> de </w:t>
      </w:r>
      <w:proofErr w:type="spellStart"/>
      <w:r>
        <w:rPr>
          <w:rFonts w:eastAsia="Times New Roman" w:cs="Times New Roman"/>
          <w:sz w:val="22"/>
          <w:szCs w:val="22"/>
        </w:rPr>
        <w:t>proiectantul</w:t>
      </w:r>
      <w:proofErr w:type="spellEnd"/>
      <w:r>
        <w:rPr>
          <w:rFonts w:eastAsia="Times New Roman" w:cs="Times New Roman"/>
          <w:sz w:val="22"/>
          <w:szCs w:val="22"/>
        </w:rPr>
        <w:t xml:space="preserve"> SC HURAD AB SRL cu </w:t>
      </w:r>
      <w:proofErr w:type="spellStart"/>
      <w:r>
        <w:rPr>
          <w:rFonts w:eastAsia="Times New Roman" w:cs="Times New Roman"/>
          <w:sz w:val="22"/>
          <w:szCs w:val="22"/>
        </w:rPr>
        <w:t>sediul</w:t>
      </w:r>
      <w:proofErr w:type="spellEnd"/>
      <w:r>
        <w:rPr>
          <w:rFonts w:eastAsia="Times New Roman" w:cs="Times New Roman"/>
          <w:sz w:val="22"/>
          <w:szCs w:val="22"/>
        </w:rPr>
        <w:t xml:space="preserve"> in </w:t>
      </w:r>
      <w:proofErr w:type="spellStart"/>
      <w:r>
        <w:rPr>
          <w:rFonts w:eastAsia="Times New Roman" w:cs="Times New Roman"/>
          <w:sz w:val="22"/>
          <w:szCs w:val="22"/>
        </w:rPr>
        <w:t>mun</w:t>
      </w:r>
      <w:proofErr w:type="spellEnd"/>
      <w:r>
        <w:rPr>
          <w:rFonts w:eastAsia="Times New Roman" w:cs="Times New Roman"/>
          <w:sz w:val="22"/>
          <w:szCs w:val="22"/>
        </w:rPr>
        <w:t xml:space="preserve">. </w:t>
      </w:r>
      <w:proofErr w:type="spellStart"/>
      <w:r>
        <w:rPr>
          <w:rFonts w:eastAsia="Times New Roman" w:cs="Times New Roman"/>
          <w:sz w:val="22"/>
          <w:szCs w:val="22"/>
        </w:rPr>
        <w:t>Bucuresti</w:t>
      </w:r>
      <w:proofErr w:type="spellEnd"/>
      <w:r>
        <w:rPr>
          <w:rFonts w:eastAsia="Times New Roman" w:cs="Times New Roman"/>
          <w:sz w:val="22"/>
          <w:szCs w:val="22"/>
        </w:rPr>
        <w:t>;</w:t>
      </w:r>
      <w:bookmarkEnd w:id="2"/>
    </w:p>
    <w:p w14:paraId="38064B3D" w14:textId="1E5F0C51" w:rsidR="00A5208A" w:rsidRDefault="00A5208A" w:rsidP="00B22ECB">
      <w:pPr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- </w:t>
      </w:r>
      <w:proofErr w:type="spellStart"/>
      <w:r>
        <w:rPr>
          <w:rFonts w:eastAsia="Times New Roman" w:cs="Times New Roman"/>
          <w:sz w:val="22"/>
          <w:szCs w:val="22"/>
        </w:rPr>
        <w:t>referatul</w:t>
      </w:r>
      <w:proofErr w:type="spellEnd"/>
      <w:r>
        <w:rPr>
          <w:rFonts w:eastAsia="Times New Roman" w:cs="Times New Roman"/>
          <w:sz w:val="22"/>
          <w:szCs w:val="22"/>
        </w:rPr>
        <w:t xml:space="preserve"> de </w:t>
      </w:r>
      <w:proofErr w:type="spellStart"/>
      <w:r>
        <w:rPr>
          <w:rFonts w:eastAsia="Times New Roman" w:cs="Times New Roman"/>
          <w:sz w:val="22"/>
          <w:szCs w:val="22"/>
        </w:rPr>
        <w:t>aprobare</w:t>
      </w:r>
      <w:proofErr w:type="spellEnd"/>
      <w:r>
        <w:rPr>
          <w:rFonts w:eastAsia="Times New Roman" w:cs="Times New Roman"/>
          <w:sz w:val="22"/>
          <w:szCs w:val="22"/>
        </w:rPr>
        <w:t xml:space="preserve"> nr.</w:t>
      </w:r>
      <w:r w:rsidR="004F0F03">
        <w:rPr>
          <w:rFonts w:eastAsia="Times New Roman" w:cs="Times New Roman"/>
          <w:sz w:val="22"/>
          <w:szCs w:val="22"/>
        </w:rPr>
        <w:t>2923</w:t>
      </w:r>
      <w:r w:rsidR="00CF231D">
        <w:rPr>
          <w:rFonts w:eastAsia="Times New Roman" w:cs="Times New Roman"/>
          <w:sz w:val="22"/>
          <w:szCs w:val="22"/>
        </w:rPr>
        <w:t>/</w:t>
      </w:r>
      <w:r w:rsidR="003B27A3">
        <w:rPr>
          <w:rFonts w:eastAsia="Times New Roman" w:cs="Times New Roman"/>
          <w:sz w:val="22"/>
          <w:szCs w:val="22"/>
        </w:rPr>
        <w:t>17</w:t>
      </w:r>
      <w:r w:rsidR="00CF231D">
        <w:rPr>
          <w:rFonts w:eastAsia="Times New Roman" w:cs="Times New Roman"/>
          <w:sz w:val="22"/>
          <w:szCs w:val="22"/>
        </w:rPr>
        <w:t>.0</w:t>
      </w:r>
      <w:r w:rsidR="004F0F03">
        <w:rPr>
          <w:rFonts w:eastAsia="Times New Roman" w:cs="Times New Roman"/>
          <w:sz w:val="22"/>
          <w:szCs w:val="22"/>
        </w:rPr>
        <w:t>8</w:t>
      </w:r>
      <w:r w:rsidR="00CF231D">
        <w:rPr>
          <w:rFonts w:eastAsia="Times New Roman" w:cs="Times New Roman"/>
          <w:sz w:val="22"/>
          <w:szCs w:val="22"/>
        </w:rPr>
        <w:t>.2</w:t>
      </w:r>
      <w:r>
        <w:rPr>
          <w:rFonts w:eastAsia="Times New Roman" w:cs="Times New Roman"/>
          <w:sz w:val="22"/>
          <w:szCs w:val="22"/>
        </w:rPr>
        <w:t xml:space="preserve">021 </w:t>
      </w:r>
      <w:proofErr w:type="spellStart"/>
      <w:r>
        <w:rPr>
          <w:rFonts w:eastAsia="Times New Roman" w:cs="Times New Roman"/>
          <w:sz w:val="22"/>
          <w:szCs w:val="22"/>
        </w:rPr>
        <w:t>întocmit</w:t>
      </w:r>
      <w:proofErr w:type="spellEnd"/>
      <w:r>
        <w:rPr>
          <w:rFonts w:eastAsia="Times New Roman" w:cs="Times New Roman"/>
          <w:sz w:val="22"/>
          <w:szCs w:val="22"/>
        </w:rPr>
        <w:t xml:space="preserve"> de</w:t>
      </w:r>
      <w:r w:rsidR="00B43B6D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B43B6D">
        <w:rPr>
          <w:rFonts w:eastAsia="Times New Roman" w:cs="Times New Roman"/>
          <w:sz w:val="22"/>
          <w:szCs w:val="22"/>
        </w:rPr>
        <w:t>domnul</w:t>
      </w:r>
      <w:proofErr w:type="spellEnd"/>
      <w:r w:rsidR="00B43B6D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B43B6D">
        <w:rPr>
          <w:rFonts w:eastAsia="Times New Roman" w:cs="Times New Roman"/>
          <w:sz w:val="22"/>
          <w:szCs w:val="22"/>
        </w:rPr>
        <w:t>Penu</w:t>
      </w:r>
      <w:proofErr w:type="spellEnd"/>
      <w:r w:rsidR="00B43B6D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B43B6D">
        <w:rPr>
          <w:rFonts w:eastAsia="Times New Roman" w:cs="Times New Roman"/>
          <w:sz w:val="22"/>
          <w:szCs w:val="22"/>
        </w:rPr>
        <w:t>Mihail</w:t>
      </w:r>
      <w:proofErr w:type="spellEnd"/>
      <w:r w:rsidR="00B43B6D">
        <w:rPr>
          <w:rFonts w:eastAsia="Times New Roman" w:cs="Times New Roman"/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Primarul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BA0C00">
        <w:rPr>
          <w:rFonts w:eastAsia="Times New Roman" w:cs="Times New Roman"/>
          <w:sz w:val="22"/>
          <w:szCs w:val="22"/>
        </w:rPr>
        <w:t>comunei</w:t>
      </w:r>
      <w:proofErr w:type="spellEnd"/>
      <w:r w:rsidR="00BA0C0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BA0C00">
        <w:rPr>
          <w:rFonts w:eastAsia="Times New Roman" w:cs="Times New Roman"/>
          <w:sz w:val="22"/>
          <w:szCs w:val="22"/>
        </w:rPr>
        <w:t>Chiselet</w:t>
      </w:r>
      <w:proofErr w:type="spellEnd"/>
      <w:r w:rsidR="0065697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656972">
        <w:rPr>
          <w:rFonts w:eastAsia="Times New Roman" w:cs="Times New Roman"/>
          <w:sz w:val="22"/>
          <w:szCs w:val="22"/>
        </w:rPr>
        <w:t>judetul</w:t>
      </w:r>
      <w:proofErr w:type="spellEnd"/>
      <w:r w:rsidR="0065697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656972">
        <w:rPr>
          <w:rFonts w:eastAsia="Times New Roman" w:cs="Times New Roman"/>
          <w:sz w:val="22"/>
          <w:szCs w:val="22"/>
        </w:rPr>
        <w:t>Calarasi</w:t>
      </w:r>
      <w:proofErr w:type="spellEnd"/>
      <w:r>
        <w:rPr>
          <w:rFonts w:eastAsia="Times New Roman" w:cs="Times New Roman"/>
          <w:sz w:val="22"/>
          <w:szCs w:val="22"/>
        </w:rPr>
        <w:t>;</w:t>
      </w:r>
    </w:p>
    <w:p w14:paraId="3D63C3BB" w14:textId="4BA46FB0" w:rsidR="00B22ECB" w:rsidRDefault="00B22ECB" w:rsidP="00B22ECB">
      <w:pPr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- </w:t>
      </w:r>
      <w:proofErr w:type="spellStart"/>
      <w:r w:rsidR="00E6071F">
        <w:rPr>
          <w:rFonts w:eastAsia="Times New Roman" w:cs="Times New Roman"/>
          <w:sz w:val="22"/>
          <w:szCs w:val="22"/>
        </w:rPr>
        <w:t>aviz</w:t>
      </w:r>
      <w:r w:rsidR="003B27A3">
        <w:rPr>
          <w:rFonts w:eastAsia="Times New Roman" w:cs="Times New Roman"/>
          <w:sz w:val="22"/>
          <w:szCs w:val="22"/>
        </w:rPr>
        <w:t>ul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proofErr w:type="gramStart"/>
      <w:r w:rsidR="003B27A3">
        <w:rPr>
          <w:rFonts w:eastAsia="Times New Roman" w:cs="Times New Roman"/>
          <w:sz w:val="22"/>
          <w:szCs w:val="22"/>
        </w:rPr>
        <w:t>favorabil</w:t>
      </w:r>
      <w:proofErr w:type="spellEnd"/>
      <w:r w:rsidR="003B27A3">
        <w:rPr>
          <w:rFonts w:eastAsia="Times New Roman" w:cs="Times New Roman"/>
          <w:sz w:val="22"/>
          <w:szCs w:val="22"/>
        </w:rPr>
        <w:t xml:space="preserve">  al</w:t>
      </w:r>
      <w:proofErr w:type="gramEnd"/>
      <w:r w:rsidR="003B27A3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3B27A3">
        <w:rPr>
          <w:rFonts w:eastAsia="Times New Roman" w:cs="Times New Roman"/>
          <w:sz w:val="22"/>
          <w:szCs w:val="22"/>
        </w:rPr>
        <w:t>comisiei</w:t>
      </w:r>
      <w:proofErr w:type="spellEnd"/>
      <w:r w:rsidR="003B27A3">
        <w:rPr>
          <w:rFonts w:eastAsia="Times New Roman" w:cs="Times New Roman"/>
          <w:sz w:val="22"/>
          <w:szCs w:val="22"/>
        </w:rPr>
        <w:t xml:space="preserve"> de </w:t>
      </w:r>
      <w:proofErr w:type="spellStart"/>
      <w:r w:rsidR="003B27A3">
        <w:rPr>
          <w:rFonts w:eastAsia="Times New Roman" w:cs="Times New Roman"/>
          <w:sz w:val="22"/>
          <w:szCs w:val="22"/>
        </w:rPr>
        <w:t>agricultura</w:t>
      </w:r>
      <w:proofErr w:type="spellEnd"/>
      <w:r w:rsidR="003B27A3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="003B27A3">
        <w:rPr>
          <w:rFonts w:eastAsia="Times New Roman" w:cs="Times New Roman"/>
          <w:sz w:val="22"/>
          <w:szCs w:val="22"/>
        </w:rPr>
        <w:t>activitati</w:t>
      </w:r>
      <w:proofErr w:type="spellEnd"/>
      <w:r w:rsidR="003B27A3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3B27A3">
        <w:rPr>
          <w:rFonts w:eastAsia="Times New Roman" w:cs="Times New Roman"/>
          <w:sz w:val="22"/>
          <w:szCs w:val="22"/>
        </w:rPr>
        <w:t>economico-financiare</w:t>
      </w:r>
      <w:proofErr w:type="spellEnd"/>
      <w:r w:rsidR="003B27A3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="003B27A3">
        <w:rPr>
          <w:rFonts w:eastAsia="Times New Roman" w:cs="Times New Roman"/>
          <w:sz w:val="22"/>
          <w:szCs w:val="22"/>
        </w:rPr>
        <w:t>amenajarea</w:t>
      </w:r>
      <w:proofErr w:type="spellEnd"/>
      <w:r w:rsidR="003B27A3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3B27A3">
        <w:rPr>
          <w:rFonts w:eastAsia="Times New Roman" w:cs="Times New Roman"/>
          <w:sz w:val="22"/>
          <w:szCs w:val="22"/>
        </w:rPr>
        <w:t>teritoriului</w:t>
      </w:r>
      <w:proofErr w:type="spellEnd"/>
      <w:r w:rsidR="003B27A3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3B27A3">
        <w:rPr>
          <w:rFonts w:eastAsia="Times New Roman" w:cs="Times New Roman"/>
          <w:sz w:val="22"/>
          <w:szCs w:val="22"/>
        </w:rPr>
        <w:t>si</w:t>
      </w:r>
      <w:proofErr w:type="spellEnd"/>
      <w:r w:rsidR="003B27A3">
        <w:rPr>
          <w:rFonts w:eastAsia="Times New Roman" w:cs="Times New Roman"/>
          <w:sz w:val="22"/>
          <w:szCs w:val="22"/>
        </w:rPr>
        <w:t xml:space="preserve"> urbanism, </w:t>
      </w:r>
      <w:proofErr w:type="spellStart"/>
      <w:r w:rsidR="003B27A3">
        <w:rPr>
          <w:rFonts w:eastAsia="Times New Roman" w:cs="Times New Roman"/>
          <w:sz w:val="22"/>
          <w:szCs w:val="22"/>
        </w:rPr>
        <w:t>ce</w:t>
      </w:r>
      <w:proofErr w:type="spellEnd"/>
      <w:r w:rsidR="003B27A3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3B27A3">
        <w:rPr>
          <w:rFonts w:eastAsia="Times New Roman" w:cs="Times New Roman"/>
          <w:sz w:val="22"/>
          <w:szCs w:val="22"/>
        </w:rPr>
        <w:t>functioneaza</w:t>
      </w:r>
      <w:proofErr w:type="spellEnd"/>
      <w:r w:rsidR="003B27A3">
        <w:rPr>
          <w:rFonts w:eastAsia="Times New Roman" w:cs="Times New Roman"/>
          <w:sz w:val="22"/>
          <w:szCs w:val="22"/>
        </w:rPr>
        <w:t xml:space="preserve"> in </w:t>
      </w:r>
      <w:proofErr w:type="spellStart"/>
      <w:r w:rsidR="003B27A3">
        <w:rPr>
          <w:rFonts w:eastAsia="Times New Roman" w:cs="Times New Roman"/>
          <w:sz w:val="22"/>
          <w:szCs w:val="22"/>
        </w:rPr>
        <w:t>cadrul</w:t>
      </w:r>
      <w:proofErr w:type="spellEnd"/>
      <w:r w:rsidR="003B27A3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3B27A3">
        <w:rPr>
          <w:rFonts w:eastAsia="Times New Roman" w:cs="Times New Roman"/>
          <w:sz w:val="22"/>
          <w:szCs w:val="22"/>
        </w:rPr>
        <w:t>Consiliului</w:t>
      </w:r>
      <w:proofErr w:type="spellEnd"/>
      <w:r w:rsidR="003B27A3">
        <w:rPr>
          <w:rFonts w:eastAsia="Times New Roman" w:cs="Times New Roman"/>
          <w:sz w:val="22"/>
          <w:szCs w:val="22"/>
        </w:rPr>
        <w:t xml:space="preserve"> Local, </w:t>
      </w:r>
      <w:proofErr w:type="spellStart"/>
      <w:r w:rsidR="003B27A3">
        <w:rPr>
          <w:rFonts w:eastAsia="Times New Roman" w:cs="Times New Roman"/>
          <w:sz w:val="22"/>
          <w:szCs w:val="22"/>
        </w:rPr>
        <w:t>inregistrat</w:t>
      </w:r>
      <w:proofErr w:type="spellEnd"/>
      <w:r w:rsidR="003B27A3">
        <w:rPr>
          <w:rFonts w:eastAsia="Times New Roman" w:cs="Times New Roman"/>
          <w:sz w:val="22"/>
          <w:szCs w:val="22"/>
        </w:rPr>
        <w:t xml:space="preserve"> cu nr.3300 din 17.09.2021</w:t>
      </w:r>
      <w:r>
        <w:rPr>
          <w:rFonts w:eastAsia="Times New Roman" w:cs="Times New Roman"/>
          <w:sz w:val="22"/>
          <w:szCs w:val="22"/>
        </w:rPr>
        <w:t>;</w:t>
      </w:r>
    </w:p>
    <w:p w14:paraId="54F05B49" w14:textId="5E24310D" w:rsidR="00094753" w:rsidRPr="00094753" w:rsidRDefault="00094753" w:rsidP="00094753">
      <w:pPr>
        <w:widowControl/>
        <w:suppressAutoHyphens w:val="0"/>
        <w:autoSpaceDE w:val="0"/>
        <w:jc w:val="both"/>
        <w:rPr>
          <w:rFonts w:eastAsia="Times New Roman" w:cs="Times New Roman"/>
          <w:kern w:val="0"/>
          <w:sz w:val="22"/>
          <w:szCs w:val="22"/>
          <w:lang w:eastAsia="ro-RO" w:bidi="ar-SA"/>
        </w:rPr>
      </w:pPr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>-</w:t>
      </w:r>
      <w:proofErr w:type="spellStart"/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>prevederile</w:t>
      </w:r>
      <w:proofErr w:type="spellEnd"/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 xml:space="preserve"> </w:t>
      </w:r>
      <w:proofErr w:type="spellStart"/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>Legii</w:t>
      </w:r>
      <w:proofErr w:type="spellEnd"/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 xml:space="preserve"> nr. 273/2006 art (6), art (4) </w:t>
      </w:r>
      <w:proofErr w:type="spellStart"/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>si</w:t>
      </w:r>
      <w:proofErr w:type="spellEnd"/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 xml:space="preserve"> art. 44 </w:t>
      </w:r>
      <w:proofErr w:type="spellStart"/>
      <w:proofErr w:type="gramStart"/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>alin</w:t>
      </w:r>
      <w:proofErr w:type="spellEnd"/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>.(</w:t>
      </w:r>
      <w:proofErr w:type="gramEnd"/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 xml:space="preserve">1) </w:t>
      </w:r>
      <w:proofErr w:type="spellStart"/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>privind</w:t>
      </w:r>
      <w:proofErr w:type="spellEnd"/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 xml:space="preserve"> </w:t>
      </w:r>
      <w:proofErr w:type="spellStart"/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>finanțele</w:t>
      </w:r>
      <w:proofErr w:type="spellEnd"/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 xml:space="preserve"> </w:t>
      </w:r>
      <w:proofErr w:type="spellStart"/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>publice</w:t>
      </w:r>
      <w:proofErr w:type="spellEnd"/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 xml:space="preserve"> locale, cu </w:t>
      </w:r>
      <w:proofErr w:type="spellStart"/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>modificările</w:t>
      </w:r>
      <w:proofErr w:type="spellEnd"/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 xml:space="preserve"> </w:t>
      </w:r>
      <w:proofErr w:type="spellStart"/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>și</w:t>
      </w:r>
      <w:proofErr w:type="spellEnd"/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 xml:space="preserve"> </w:t>
      </w:r>
      <w:proofErr w:type="spellStart"/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>completările</w:t>
      </w:r>
      <w:proofErr w:type="spellEnd"/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 xml:space="preserve"> </w:t>
      </w:r>
      <w:proofErr w:type="spellStart"/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>ulterioare</w:t>
      </w:r>
      <w:proofErr w:type="spellEnd"/>
      <w:r w:rsidRPr="00094753">
        <w:rPr>
          <w:rFonts w:eastAsia="Times New Roman" w:cs="Times New Roman"/>
          <w:kern w:val="0"/>
          <w:sz w:val="22"/>
          <w:szCs w:val="22"/>
          <w:lang w:eastAsia="ro-RO" w:bidi="ar-SA"/>
        </w:rPr>
        <w:t>;</w:t>
      </w:r>
    </w:p>
    <w:p w14:paraId="6C5CD1EA" w14:textId="2623344F" w:rsidR="00965ABA" w:rsidRDefault="00965ABA" w:rsidP="007B09B5">
      <w:pPr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-</w:t>
      </w:r>
      <w:bookmarkStart w:id="3" w:name="_Hlk83201132"/>
      <w:proofErr w:type="spellStart"/>
      <w:r>
        <w:rPr>
          <w:rFonts w:eastAsia="Times New Roman" w:cs="Times New Roman"/>
          <w:sz w:val="22"/>
          <w:szCs w:val="22"/>
        </w:rPr>
        <w:t>prevederile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Ordonantei</w:t>
      </w:r>
      <w:proofErr w:type="spellEnd"/>
      <w:r>
        <w:rPr>
          <w:rFonts w:eastAsia="Times New Roman" w:cs="Times New Roman"/>
          <w:sz w:val="22"/>
          <w:szCs w:val="22"/>
        </w:rPr>
        <w:t xml:space="preserve"> a </w:t>
      </w:r>
      <w:proofErr w:type="spellStart"/>
      <w:proofErr w:type="gramStart"/>
      <w:r>
        <w:rPr>
          <w:rFonts w:eastAsia="Times New Roman" w:cs="Times New Roman"/>
          <w:sz w:val="22"/>
          <w:szCs w:val="22"/>
        </w:rPr>
        <w:t>Guvernului</w:t>
      </w:r>
      <w:proofErr w:type="spellEnd"/>
      <w:r>
        <w:rPr>
          <w:rFonts w:eastAsia="Times New Roman" w:cs="Times New Roman"/>
          <w:sz w:val="22"/>
          <w:szCs w:val="22"/>
        </w:rPr>
        <w:t xml:space="preserve">  nr</w:t>
      </w:r>
      <w:proofErr w:type="gramEnd"/>
      <w:r>
        <w:rPr>
          <w:rFonts w:eastAsia="Times New Roman" w:cs="Times New Roman"/>
          <w:sz w:val="22"/>
          <w:szCs w:val="22"/>
        </w:rPr>
        <w:t xml:space="preserve">. 15/2021, art.5, art.6 </w:t>
      </w:r>
      <w:proofErr w:type="spellStart"/>
      <w:r>
        <w:rPr>
          <w:rFonts w:eastAsia="Times New Roman" w:cs="Times New Roman"/>
          <w:sz w:val="22"/>
          <w:szCs w:val="22"/>
        </w:rPr>
        <w:t>privind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reglementarea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unor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masuri</w:t>
      </w:r>
      <w:proofErr w:type="spellEnd"/>
      <w:r>
        <w:rPr>
          <w:rFonts w:eastAsia="Times New Roman" w:cs="Times New Roman"/>
          <w:sz w:val="22"/>
          <w:szCs w:val="22"/>
        </w:rPr>
        <w:t xml:space="preserve"> fiscal-</w:t>
      </w:r>
      <w:proofErr w:type="spellStart"/>
      <w:r>
        <w:rPr>
          <w:rFonts w:eastAsia="Times New Roman" w:cs="Times New Roman"/>
          <w:sz w:val="22"/>
          <w:szCs w:val="22"/>
        </w:rPr>
        <w:t>bugetare</w:t>
      </w:r>
      <w:proofErr w:type="spellEnd"/>
      <w:r>
        <w:rPr>
          <w:rFonts w:eastAsia="Times New Roman" w:cs="Times New Roman"/>
          <w:sz w:val="22"/>
          <w:szCs w:val="22"/>
        </w:rPr>
        <w:t>;</w:t>
      </w:r>
      <w:bookmarkEnd w:id="3"/>
    </w:p>
    <w:p w14:paraId="20ABC60A" w14:textId="24E5DB2E" w:rsidR="006A5B6E" w:rsidRDefault="0064507E" w:rsidP="007B09B5">
      <w:pPr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- </w:t>
      </w:r>
      <w:proofErr w:type="spellStart"/>
      <w:r>
        <w:rPr>
          <w:rFonts w:eastAsia="Times New Roman" w:cs="Times New Roman"/>
          <w:sz w:val="22"/>
          <w:szCs w:val="22"/>
        </w:rPr>
        <w:t>prevederile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Ordonanței</w:t>
      </w:r>
      <w:proofErr w:type="spellEnd"/>
      <w:r>
        <w:rPr>
          <w:rFonts w:eastAsia="Times New Roman" w:cs="Times New Roman"/>
          <w:sz w:val="22"/>
          <w:szCs w:val="22"/>
        </w:rPr>
        <w:t xml:space="preserve"> de </w:t>
      </w:r>
      <w:proofErr w:type="spellStart"/>
      <w:r>
        <w:rPr>
          <w:rFonts w:eastAsia="Times New Roman" w:cs="Times New Roman"/>
          <w:sz w:val="22"/>
          <w:szCs w:val="22"/>
        </w:rPr>
        <w:t>urgență</w:t>
      </w:r>
      <w:proofErr w:type="spellEnd"/>
      <w:r>
        <w:rPr>
          <w:rFonts w:eastAsia="Times New Roman" w:cs="Times New Roman"/>
          <w:sz w:val="22"/>
          <w:szCs w:val="22"/>
        </w:rPr>
        <w:t xml:space="preserve"> a </w:t>
      </w:r>
      <w:proofErr w:type="spellStart"/>
      <w:r>
        <w:rPr>
          <w:rFonts w:eastAsia="Times New Roman" w:cs="Times New Roman"/>
          <w:sz w:val="22"/>
          <w:szCs w:val="22"/>
        </w:rPr>
        <w:t>Guvernului</w:t>
      </w:r>
      <w:proofErr w:type="spellEnd"/>
      <w:r>
        <w:rPr>
          <w:rFonts w:eastAsia="Times New Roman" w:cs="Times New Roman"/>
          <w:sz w:val="22"/>
          <w:szCs w:val="22"/>
        </w:rPr>
        <w:t xml:space="preserve"> nr. </w:t>
      </w:r>
      <w:r w:rsidR="00965ABA">
        <w:rPr>
          <w:rFonts w:eastAsia="Times New Roman" w:cs="Times New Roman"/>
          <w:sz w:val="22"/>
          <w:szCs w:val="22"/>
        </w:rPr>
        <w:t>214</w:t>
      </w:r>
      <w:r>
        <w:rPr>
          <w:rFonts w:eastAsia="Times New Roman" w:cs="Times New Roman"/>
          <w:sz w:val="22"/>
          <w:szCs w:val="22"/>
        </w:rPr>
        <w:t>/202</w:t>
      </w:r>
      <w:r w:rsidR="00965ABA">
        <w:rPr>
          <w:rFonts w:eastAsia="Times New Roman" w:cs="Times New Roman"/>
          <w:sz w:val="22"/>
          <w:szCs w:val="22"/>
        </w:rPr>
        <w:t>0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privind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completarea</w:t>
      </w:r>
      <w:proofErr w:type="spellEnd"/>
      <w:r>
        <w:rPr>
          <w:rFonts w:eastAsia="Times New Roman" w:cs="Times New Roman"/>
          <w:sz w:val="22"/>
          <w:szCs w:val="22"/>
        </w:rPr>
        <w:t xml:space="preserve"> art.10 din </w:t>
      </w:r>
      <w:proofErr w:type="spellStart"/>
      <w:r>
        <w:rPr>
          <w:rFonts w:eastAsia="Times New Roman" w:cs="Times New Roman"/>
          <w:sz w:val="22"/>
          <w:szCs w:val="22"/>
        </w:rPr>
        <w:t>Ordonanța</w:t>
      </w:r>
      <w:proofErr w:type="spellEnd"/>
      <w:r>
        <w:rPr>
          <w:rFonts w:eastAsia="Times New Roman" w:cs="Times New Roman"/>
          <w:sz w:val="22"/>
          <w:szCs w:val="22"/>
        </w:rPr>
        <w:t xml:space="preserve"> de </w:t>
      </w:r>
      <w:proofErr w:type="spellStart"/>
      <w:r>
        <w:rPr>
          <w:rFonts w:eastAsia="Times New Roman" w:cs="Times New Roman"/>
          <w:sz w:val="22"/>
          <w:szCs w:val="22"/>
        </w:rPr>
        <w:t>urgență</w:t>
      </w:r>
      <w:proofErr w:type="spellEnd"/>
      <w:r>
        <w:rPr>
          <w:rFonts w:eastAsia="Times New Roman" w:cs="Times New Roman"/>
          <w:sz w:val="22"/>
          <w:szCs w:val="22"/>
        </w:rPr>
        <w:t xml:space="preserve"> a </w:t>
      </w:r>
      <w:proofErr w:type="spellStart"/>
      <w:r>
        <w:rPr>
          <w:rFonts w:eastAsia="Times New Roman" w:cs="Times New Roman"/>
          <w:sz w:val="22"/>
          <w:szCs w:val="22"/>
        </w:rPr>
        <w:t>Guvernului</w:t>
      </w:r>
      <w:proofErr w:type="spellEnd"/>
      <w:r>
        <w:rPr>
          <w:rFonts w:eastAsia="Times New Roman" w:cs="Times New Roman"/>
          <w:sz w:val="22"/>
          <w:szCs w:val="22"/>
        </w:rPr>
        <w:t xml:space="preserve"> nr. 28/2013 (…);</w:t>
      </w:r>
    </w:p>
    <w:p w14:paraId="73AD0829" w14:textId="7A4778AE" w:rsidR="007B09B5" w:rsidRDefault="007B09B5" w:rsidP="007B09B5">
      <w:pPr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-</w:t>
      </w:r>
      <w:proofErr w:type="spellStart"/>
      <w:r>
        <w:rPr>
          <w:rFonts w:eastAsia="Times New Roman" w:cs="Times New Roman"/>
          <w:sz w:val="22"/>
          <w:szCs w:val="22"/>
        </w:rPr>
        <w:t>normele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metodologice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pentru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punerea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în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aplicare</w:t>
      </w:r>
      <w:proofErr w:type="spellEnd"/>
      <w:r>
        <w:rPr>
          <w:rFonts w:eastAsia="Times New Roman" w:cs="Times New Roman"/>
          <w:sz w:val="22"/>
          <w:szCs w:val="22"/>
        </w:rPr>
        <w:t xml:space="preserve"> a </w:t>
      </w:r>
      <w:proofErr w:type="spellStart"/>
      <w:r>
        <w:rPr>
          <w:rFonts w:eastAsia="Times New Roman" w:cs="Times New Roman"/>
          <w:sz w:val="22"/>
          <w:szCs w:val="22"/>
        </w:rPr>
        <w:t>prevederilor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Ordonanței</w:t>
      </w:r>
      <w:proofErr w:type="spellEnd"/>
      <w:r>
        <w:rPr>
          <w:rFonts w:eastAsia="Times New Roman" w:cs="Times New Roman"/>
          <w:sz w:val="22"/>
          <w:szCs w:val="22"/>
        </w:rPr>
        <w:t xml:space="preserve"> de </w:t>
      </w:r>
      <w:proofErr w:type="spellStart"/>
      <w:r>
        <w:rPr>
          <w:rFonts w:eastAsia="Times New Roman" w:cs="Times New Roman"/>
          <w:sz w:val="22"/>
          <w:szCs w:val="22"/>
        </w:rPr>
        <w:t>urgență</w:t>
      </w:r>
      <w:proofErr w:type="spellEnd"/>
      <w:r>
        <w:rPr>
          <w:rFonts w:eastAsia="Times New Roman" w:cs="Times New Roman"/>
          <w:sz w:val="22"/>
          <w:szCs w:val="22"/>
        </w:rPr>
        <w:t xml:space="preserve"> a </w:t>
      </w:r>
      <w:proofErr w:type="spellStart"/>
      <w:r>
        <w:rPr>
          <w:rFonts w:eastAsia="Times New Roman" w:cs="Times New Roman"/>
          <w:sz w:val="22"/>
          <w:szCs w:val="22"/>
        </w:rPr>
        <w:t>Guvernului</w:t>
      </w:r>
      <w:proofErr w:type="spellEnd"/>
      <w:r>
        <w:rPr>
          <w:rFonts w:eastAsia="Times New Roman" w:cs="Times New Roman"/>
          <w:sz w:val="22"/>
          <w:szCs w:val="22"/>
        </w:rPr>
        <w:t xml:space="preserve"> nr. 28/2013 </w:t>
      </w:r>
      <w:proofErr w:type="spellStart"/>
      <w:r>
        <w:rPr>
          <w:rFonts w:eastAsia="Times New Roman" w:cs="Times New Roman"/>
          <w:sz w:val="22"/>
          <w:szCs w:val="22"/>
        </w:rPr>
        <w:t>pentru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aprobarea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Programului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Național</w:t>
      </w:r>
      <w:proofErr w:type="spellEnd"/>
      <w:r>
        <w:rPr>
          <w:rFonts w:eastAsia="Times New Roman" w:cs="Times New Roman"/>
          <w:sz w:val="22"/>
          <w:szCs w:val="22"/>
        </w:rPr>
        <w:t xml:space="preserve"> de </w:t>
      </w:r>
      <w:proofErr w:type="spellStart"/>
      <w:r>
        <w:rPr>
          <w:rFonts w:eastAsia="Times New Roman" w:cs="Times New Roman"/>
          <w:sz w:val="22"/>
          <w:szCs w:val="22"/>
        </w:rPr>
        <w:t>Dezvoltare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Locală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aprobate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prin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Ordinul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viceprim</w:t>
      </w:r>
      <w:r w:rsidR="00472E71">
        <w:rPr>
          <w:rFonts w:eastAsia="Times New Roman" w:cs="Times New Roman"/>
          <w:sz w:val="22"/>
          <w:szCs w:val="22"/>
        </w:rPr>
        <w:t>-m</w:t>
      </w:r>
      <w:r>
        <w:rPr>
          <w:rFonts w:eastAsia="Times New Roman" w:cs="Times New Roman"/>
          <w:sz w:val="22"/>
          <w:szCs w:val="22"/>
        </w:rPr>
        <w:t>inistru</w:t>
      </w:r>
      <w:r w:rsidR="00472E71">
        <w:rPr>
          <w:rFonts w:eastAsia="Times New Roman" w:cs="Times New Roman"/>
          <w:sz w:val="22"/>
          <w:szCs w:val="22"/>
        </w:rPr>
        <w:t>lui</w:t>
      </w:r>
      <w:proofErr w:type="spellEnd"/>
      <w:r w:rsidR="00472E71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="00472E71">
        <w:rPr>
          <w:rFonts w:eastAsia="Times New Roman" w:cs="Times New Roman"/>
          <w:sz w:val="22"/>
          <w:szCs w:val="22"/>
        </w:rPr>
        <w:t>ministrul</w:t>
      </w:r>
      <w:proofErr w:type="spellEnd"/>
      <w:r w:rsidR="00472E71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472E71">
        <w:rPr>
          <w:rFonts w:eastAsia="Times New Roman" w:cs="Times New Roman"/>
          <w:sz w:val="22"/>
          <w:szCs w:val="22"/>
        </w:rPr>
        <w:t>dezvoltării</w:t>
      </w:r>
      <w:proofErr w:type="spellEnd"/>
      <w:r w:rsidR="00472E71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472E71">
        <w:rPr>
          <w:rFonts w:eastAsia="Times New Roman" w:cs="Times New Roman"/>
          <w:sz w:val="22"/>
          <w:szCs w:val="22"/>
        </w:rPr>
        <w:t>regionale</w:t>
      </w:r>
      <w:proofErr w:type="spellEnd"/>
      <w:r w:rsidR="00472E71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472E71">
        <w:rPr>
          <w:rFonts w:eastAsia="Times New Roman" w:cs="Times New Roman"/>
          <w:sz w:val="22"/>
          <w:szCs w:val="22"/>
        </w:rPr>
        <w:t>și</w:t>
      </w:r>
      <w:proofErr w:type="spellEnd"/>
      <w:r w:rsidR="00472E71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472E71">
        <w:rPr>
          <w:rFonts w:eastAsia="Times New Roman" w:cs="Times New Roman"/>
          <w:sz w:val="22"/>
          <w:szCs w:val="22"/>
        </w:rPr>
        <w:t>administrației</w:t>
      </w:r>
      <w:proofErr w:type="spellEnd"/>
      <w:r w:rsidR="00472E71">
        <w:rPr>
          <w:rFonts w:eastAsia="Times New Roman" w:cs="Times New Roman"/>
          <w:sz w:val="22"/>
          <w:szCs w:val="22"/>
        </w:rPr>
        <w:t xml:space="preserve"> </w:t>
      </w:r>
      <w:proofErr w:type="spellStart"/>
      <w:proofErr w:type="gramStart"/>
      <w:r w:rsidR="00472E71">
        <w:rPr>
          <w:rFonts w:eastAsia="Times New Roman" w:cs="Times New Roman"/>
          <w:sz w:val="22"/>
          <w:szCs w:val="22"/>
        </w:rPr>
        <w:t>publice</w:t>
      </w:r>
      <w:proofErr w:type="spellEnd"/>
      <w:r w:rsidR="00472E71">
        <w:rPr>
          <w:rFonts w:eastAsia="Times New Roman" w:cs="Times New Roman"/>
          <w:sz w:val="22"/>
          <w:szCs w:val="22"/>
        </w:rPr>
        <w:t xml:space="preserve">  nr</w:t>
      </w:r>
      <w:proofErr w:type="gramEnd"/>
      <w:r w:rsidR="00472E71">
        <w:rPr>
          <w:rFonts w:eastAsia="Times New Roman" w:cs="Times New Roman"/>
          <w:sz w:val="22"/>
          <w:szCs w:val="22"/>
        </w:rPr>
        <w:t xml:space="preserve">. 1851/2013, cu </w:t>
      </w:r>
      <w:proofErr w:type="spellStart"/>
      <w:r w:rsidR="00472E71">
        <w:rPr>
          <w:rFonts w:eastAsia="Times New Roman" w:cs="Times New Roman"/>
          <w:sz w:val="22"/>
          <w:szCs w:val="22"/>
        </w:rPr>
        <w:t>modificările</w:t>
      </w:r>
      <w:proofErr w:type="spellEnd"/>
      <w:r w:rsidR="00472E71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472E71">
        <w:rPr>
          <w:rFonts w:eastAsia="Times New Roman" w:cs="Times New Roman"/>
          <w:sz w:val="22"/>
          <w:szCs w:val="22"/>
        </w:rPr>
        <w:t>și</w:t>
      </w:r>
      <w:proofErr w:type="spellEnd"/>
      <w:r w:rsidR="00472E71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472E71">
        <w:rPr>
          <w:rFonts w:eastAsia="Times New Roman" w:cs="Times New Roman"/>
          <w:sz w:val="22"/>
          <w:szCs w:val="22"/>
        </w:rPr>
        <w:t>completările</w:t>
      </w:r>
      <w:proofErr w:type="spellEnd"/>
      <w:r w:rsidR="00472E71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472E71">
        <w:rPr>
          <w:rFonts w:eastAsia="Times New Roman" w:cs="Times New Roman"/>
          <w:sz w:val="22"/>
          <w:szCs w:val="22"/>
        </w:rPr>
        <w:t>ulterioare</w:t>
      </w:r>
      <w:proofErr w:type="spellEnd"/>
      <w:r w:rsidR="00472E71">
        <w:rPr>
          <w:rFonts w:eastAsia="Times New Roman" w:cs="Times New Roman"/>
          <w:sz w:val="22"/>
          <w:szCs w:val="22"/>
        </w:rPr>
        <w:t>;</w:t>
      </w:r>
    </w:p>
    <w:p w14:paraId="22EDA93E" w14:textId="45E364FE" w:rsidR="0036650F" w:rsidRDefault="0036650F" w:rsidP="007B09B5">
      <w:pPr>
        <w:autoSpaceDE w:val="0"/>
        <w:jc w:val="both"/>
        <w:rPr>
          <w:sz w:val="22"/>
          <w:szCs w:val="22"/>
          <w:lang w:val="it-IT"/>
        </w:rPr>
      </w:pPr>
      <w:r>
        <w:rPr>
          <w:rFonts w:eastAsia="Times New Roman" w:cs="Times New Roman"/>
          <w:sz w:val="22"/>
          <w:szCs w:val="22"/>
        </w:rPr>
        <w:t xml:space="preserve">- </w:t>
      </w:r>
      <w:proofErr w:type="spellStart"/>
      <w:r>
        <w:rPr>
          <w:rFonts w:eastAsia="Times New Roman" w:cs="Times New Roman"/>
          <w:sz w:val="22"/>
          <w:szCs w:val="22"/>
        </w:rPr>
        <w:t>prevederile</w:t>
      </w:r>
      <w:proofErr w:type="spellEnd"/>
      <w:r>
        <w:rPr>
          <w:rFonts w:eastAsia="Times New Roman" w:cs="Times New Roman"/>
          <w:sz w:val="22"/>
          <w:szCs w:val="22"/>
        </w:rPr>
        <w:t xml:space="preserve"> art.129 </w:t>
      </w:r>
      <w:proofErr w:type="spellStart"/>
      <w:proofErr w:type="gramStart"/>
      <w:r>
        <w:rPr>
          <w:rFonts w:eastAsia="Times New Roman" w:cs="Times New Roman"/>
          <w:sz w:val="22"/>
          <w:szCs w:val="22"/>
        </w:rPr>
        <w:t>alin</w:t>
      </w:r>
      <w:proofErr w:type="spellEnd"/>
      <w:r>
        <w:rPr>
          <w:rFonts w:eastAsia="Times New Roman" w:cs="Times New Roman"/>
          <w:sz w:val="22"/>
          <w:szCs w:val="22"/>
        </w:rPr>
        <w:t>.(</w:t>
      </w:r>
      <w:proofErr w:type="gramEnd"/>
      <w:r>
        <w:rPr>
          <w:rFonts w:eastAsia="Times New Roman" w:cs="Times New Roman"/>
          <w:sz w:val="22"/>
          <w:szCs w:val="22"/>
        </w:rPr>
        <w:t xml:space="preserve">4) lit. </w:t>
      </w:r>
      <w:r w:rsidR="001B7449">
        <w:rPr>
          <w:rFonts w:eastAsia="Times New Roman" w:cs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 xml:space="preserve">) </w:t>
      </w:r>
      <w:r>
        <w:rPr>
          <w:sz w:val="22"/>
          <w:szCs w:val="22"/>
        </w:rPr>
        <w:t>din</w:t>
      </w:r>
      <w:r w:rsidR="00F450E6">
        <w:rPr>
          <w:sz w:val="22"/>
          <w:szCs w:val="22"/>
        </w:rPr>
        <w:t xml:space="preserve"> OUG nr. 57/2019 </w:t>
      </w:r>
      <w:proofErr w:type="spellStart"/>
      <w:proofErr w:type="gramStart"/>
      <w:r w:rsidR="00F450E6">
        <w:rPr>
          <w:sz w:val="22"/>
          <w:szCs w:val="22"/>
        </w:rPr>
        <w:t>privind</w:t>
      </w:r>
      <w:proofErr w:type="spellEnd"/>
      <w:r w:rsidR="00F450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Codul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administrativ</w:t>
      </w:r>
      <w:proofErr w:type="spellEnd"/>
      <w:r>
        <w:rPr>
          <w:rFonts w:eastAsia="Times New Roman" w:cs="Times New Roman"/>
          <w:sz w:val="22"/>
          <w:szCs w:val="22"/>
        </w:rPr>
        <w:t>;</w:t>
      </w:r>
    </w:p>
    <w:p w14:paraId="36F3BF68" w14:textId="5ECFF6E8" w:rsidR="0078782F" w:rsidRPr="0078782F" w:rsidRDefault="003F5416" w:rsidP="0078782F">
      <w:pPr>
        <w:tabs>
          <w:tab w:val="left" w:pos="3420"/>
        </w:tabs>
        <w:rPr>
          <w:rFonts w:eastAsia="Times New Roman" w:cs="Times New Roman"/>
          <w:kern w:val="0"/>
          <w:sz w:val="22"/>
          <w:szCs w:val="22"/>
          <w:lang w:eastAsia="ro-RO" w:bidi="ar-SA"/>
        </w:rPr>
      </w:pPr>
      <w:r>
        <w:rPr>
          <w:rFonts w:eastAsia="Times New Roman" w:cs="Times New Roman"/>
          <w:sz w:val="22"/>
          <w:szCs w:val="22"/>
        </w:rPr>
        <w:t xml:space="preserve">- </w:t>
      </w:r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 xml:space="preserve"> </w:t>
      </w:r>
      <w:proofErr w:type="spellStart"/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>în</w:t>
      </w:r>
      <w:proofErr w:type="spellEnd"/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 xml:space="preserve"> </w:t>
      </w:r>
      <w:proofErr w:type="spellStart"/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>temeiul</w:t>
      </w:r>
      <w:proofErr w:type="spellEnd"/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 xml:space="preserve"> art. 139 </w:t>
      </w:r>
      <w:proofErr w:type="spellStart"/>
      <w:proofErr w:type="gramStart"/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>alin</w:t>
      </w:r>
      <w:proofErr w:type="spellEnd"/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>.(</w:t>
      </w:r>
      <w:proofErr w:type="gramEnd"/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 xml:space="preserve">3) lit. (d) </w:t>
      </w:r>
      <w:proofErr w:type="spellStart"/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>si</w:t>
      </w:r>
      <w:proofErr w:type="spellEnd"/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 xml:space="preserve"> (e) din O.U.G nr. 57/2019 </w:t>
      </w:r>
      <w:proofErr w:type="spellStart"/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>privind</w:t>
      </w:r>
      <w:proofErr w:type="spellEnd"/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 xml:space="preserve"> </w:t>
      </w:r>
      <w:proofErr w:type="spellStart"/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>Codul</w:t>
      </w:r>
      <w:proofErr w:type="spellEnd"/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 xml:space="preserve"> </w:t>
      </w:r>
      <w:proofErr w:type="spellStart"/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>administrativ</w:t>
      </w:r>
      <w:proofErr w:type="spellEnd"/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 xml:space="preserve"> cu </w:t>
      </w:r>
      <w:proofErr w:type="spellStart"/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>modificarile</w:t>
      </w:r>
      <w:proofErr w:type="spellEnd"/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 xml:space="preserve"> </w:t>
      </w:r>
      <w:proofErr w:type="spellStart"/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>si</w:t>
      </w:r>
      <w:proofErr w:type="spellEnd"/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 xml:space="preserve"> </w:t>
      </w:r>
      <w:proofErr w:type="spellStart"/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>complearile</w:t>
      </w:r>
      <w:proofErr w:type="spellEnd"/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 xml:space="preserve"> </w:t>
      </w:r>
      <w:proofErr w:type="spellStart"/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>ulterioare</w:t>
      </w:r>
      <w:proofErr w:type="spellEnd"/>
      <w:r w:rsidR="0078782F" w:rsidRPr="0078782F">
        <w:rPr>
          <w:rFonts w:eastAsia="Times New Roman" w:cs="Times New Roman"/>
          <w:kern w:val="0"/>
          <w:sz w:val="22"/>
          <w:szCs w:val="22"/>
          <w:lang w:eastAsia="ro-RO" w:bidi="ar-SA"/>
        </w:rPr>
        <w:t>;</w:t>
      </w:r>
    </w:p>
    <w:p w14:paraId="786D3CF2" w14:textId="4002D432" w:rsidR="00B22ECB" w:rsidRDefault="00B22ECB" w:rsidP="00B22ECB">
      <w:pPr>
        <w:autoSpaceDE w:val="0"/>
        <w:jc w:val="both"/>
        <w:rPr>
          <w:rFonts w:eastAsia="Times New Roman" w:cs="Times New Roman"/>
          <w:sz w:val="22"/>
          <w:szCs w:val="22"/>
          <w:lang w:val="ro-RO"/>
        </w:rPr>
      </w:pPr>
    </w:p>
    <w:p w14:paraId="6D3DE363" w14:textId="5F134D2F" w:rsidR="008928F5" w:rsidRDefault="008928F5" w:rsidP="00B22ECB">
      <w:pPr>
        <w:autoSpaceDE w:val="0"/>
        <w:jc w:val="both"/>
        <w:rPr>
          <w:rFonts w:eastAsia="Times New Roman" w:cs="Times New Roman"/>
          <w:sz w:val="22"/>
          <w:szCs w:val="22"/>
          <w:lang w:val="ro-RO"/>
        </w:rPr>
      </w:pPr>
    </w:p>
    <w:p w14:paraId="0284DFDE" w14:textId="77777777" w:rsidR="00591F35" w:rsidRDefault="00591F35" w:rsidP="00B22ECB">
      <w:pPr>
        <w:autoSpaceDE w:val="0"/>
        <w:jc w:val="both"/>
        <w:rPr>
          <w:rFonts w:eastAsia="Times New Roman" w:cs="Times New Roman"/>
          <w:sz w:val="22"/>
          <w:szCs w:val="22"/>
          <w:lang w:val="ro-RO"/>
        </w:rPr>
      </w:pPr>
    </w:p>
    <w:p w14:paraId="11C801F5" w14:textId="77777777" w:rsidR="00B22ECB" w:rsidRDefault="00B22ECB" w:rsidP="00B22ECB">
      <w:pPr>
        <w:autoSpaceDE w:val="0"/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H O T </w:t>
      </w:r>
      <w:r>
        <w:rPr>
          <w:rFonts w:eastAsia="Times New Roman" w:cs="Times New Roman"/>
          <w:b/>
          <w:bCs/>
          <w:sz w:val="22"/>
          <w:szCs w:val="22"/>
          <w:lang w:val="ro-RO"/>
        </w:rPr>
        <w:t>Ă R Ă Ş T E:</w:t>
      </w:r>
    </w:p>
    <w:p w14:paraId="40FFD92A" w14:textId="3E8CE851" w:rsidR="00B22ECB" w:rsidRDefault="00B22ECB" w:rsidP="00B22ECB">
      <w:pPr>
        <w:autoSpaceDE w:val="0"/>
        <w:jc w:val="both"/>
        <w:rPr>
          <w:rFonts w:eastAsia="Times New Roman" w:cs="Times New Roman"/>
          <w:sz w:val="22"/>
          <w:szCs w:val="22"/>
        </w:rPr>
      </w:pPr>
    </w:p>
    <w:p w14:paraId="3EB94CC3" w14:textId="77777777" w:rsidR="00591F35" w:rsidRDefault="00591F35" w:rsidP="00B22ECB">
      <w:pPr>
        <w:autoSpaceDE w:val="0"/>
        <w:jc w:val="both"/>
        <w:rPr>
          <w:rFonts w:eastAsia="Times New Roman" w:cs="Times New Roman"/>
          <w:sz w:val="22"/>
          <w:szCs w:val="22"/>
        </w:rPr>
      </w:pPr>
    </w:p>
    <w:p w14:paraId="199C99A6" w14:textId="360760FF" w:rsidR="00B22ECB" w:rsidRDefault="00B22ECB" w:rsidP="00472E71">
      <w:pPr>
        <w:autoSpaceDE w:val="0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</w:t>
      </w:r>
      <w:r w:rsidR="00472E71">
        <w:rPr>
          <w:b/>
          <w:bCs/>
          <w:sz w:val="22"/>
          <w:szCs w:val="22"/>
        </w:rPr>
        <w:t>.1.</w:t>
      </w:r>
      <w:r>
        <w:rPr>
          <w:b/>
          <w:bCs/>
          <w:sz w:val="22"/>
          <w:szCs w:val="22"/>
        </w:rPr>
        <w:t xml:space="preserve"> </w:t>
      </w:r>
      <w:r w:rsidR="00472E71">
        <w:rPr>
          <w:sz w:val="22"/>
          <w:szCs w:val="22"/>
        </w:rPr>
        <w:t xml:space="preserve">Se </w:t>
      </w:r>
      <w:proofErr w:type="spellStart"/>
      <w:r w:rsidR="00472E71">
        <w:rPr>
          <w:sz w:val="22"/>
          <w:szCs w:val="22"/>
        </w:rPr>
        <w:t>aprobă</w:t>
      </w:r>
      <w:proofErr w:type="spellEnd"/>
      <w:r w:rsidR="0080078D">
        <w:rPr>
          <w:rFonts w:eastAsia="Times New Roman" w:cs="Times New Roman"/>
          <w:b/>
          <w:sz w:val="22"/>
          <w:szCs w:val="22"/>
          <w:lang w:val="ro-RO"/>
        </w:rPr>
        <w:t>,</w:t>
      </w:r>
      <w:r w:rsidR="00BA0C00" w:rsidRPr="00BA0C00">
        <w:rPr>
          <w:bCs/>
          <w:sz w:val="22"/>
          <w:szCs w:val="22"/>
          <w:lang w:val="fr-FR"/>
        </w:rPr>
        <w:t xml:space="preserve"> </w:t>
      </w:r>
      <w:proofErr w:type="spellStart"/>
      <w:r w:rsidR="00845747">
        <w:rPr>
          <w:bCs/>
          <w:sz w:val="22"/>
          <w:szCs w:val="22"/>
          <w:lang w:val="fr-FR"/>
        </w:rPr>
        <w:t>Devizul</w:t>
      </w:r>
      <w:proofErr w:type="spellEnd"/>
      <w:r w:rsidR="00845747">
        <w:rPr>
          <w:bCs/>
          <w:sz w:val="22"/>
          <w:szCs w:val="22"/>
          <w:lang w:val="fr-FR"/>
        </w:rPr>
        <w:t xml:space="preserve"> General </w:t>
      </w:r>
      <w:proofErr w:type="spellStart"/>
      <w:r w:rsidR="00845747">
        <w:rPr>
          <w:bCs/>
          <w:sz w:val="22"/>
          <w:szCs w:val="22"/>
          <w:lang w:val="fr-FR"/>
        </w:rPr>
        <w:t>actualizat</w:t>
      </w:r>
      <w:proofErr w:type="spellEnd"/>
      <w:r w:rsidR="00845747">
        <w:rPr>
          <w:bCs/>
          <w:sz w:val="22"/>
          <w:szCs w:val="22"/>
          <w:lang w:val="fr-FR"/>
        </w:rPr>
        <w:t xml:space="preserve"> </w:t>
      </w:r>
      <w:r w:rsidR="00857364">
        <w:rPr>
          <w:bCs/>
          <w:sz w:val="22"/>
          <w:szCs w:val="22"/>
          <w:lang w:val="fr-FR"/>
        </w:rPr>
        <w:t xml:space="preserve">in </w:t>
      </w:r>
      <w:proofErr w:type="spellStart"/>
      <w:r w:rsidR="00857364">
        <w:rPr>
          <w:bCs/>
          <w:sz w:val="22"/>
          <w:szCs w:val="22"/>
          <w:lang w:val="fr-FR"/>
        </w:rPr>
        <w:t>valoare</w:t>
      </w:r>
      <w:proofErr w:type="spellEnd"/>
      <w:r w:rsidR="00857364">
        <w:rPr>
          <w:bCs/>
          <w:sz w:val="22"/>
          <w:szCs w:val="22"/>
          <w:lang w:val="fr-FR"/>
        </w:rPr>
        <w:t xml:space="preserve"> de 7.702.818,00 (</w:t>
      </w:r>
      <w:proofErr w:type="spellStart"/>
      <w:r w:rsidR="00857364">
        <w:rPr>
          <w:bCs/>
          <w:sz w:val="22"/>
          <w:szCs w:val="22"/>
          <w:lang w:val="fr-FR"/>
        </w:rPr>
        <w:t>inclusiv</w:t>
      </w:r>
      <w:proofErr w:type="spellEnd"/>
      <w:r w:rsidR="00857364">
        <w:rPr>
          <w:bCs/>
          <w:sz w:val="22"/>
          <w:szCs w:val="22"/>
          <w:lang w:val="fr-FR"/>
        </w:rPr>
        <w:t xml:space="preserve"> T.V.A) </w:t>
      </w:r>
      <w:proofErr w:type="spellStart"/>
      <w:r w:rsidR="00845747">
        <w:rPr>
          <w:bCs/>
          <w:sz w:val="22"/>
          <w:szCs w:val="22"/>
          <w:lang w:val="fr-FR"/>
        </w:rPr>
        <w:t>pentru</w:t>
      </w:r>
      <w:proofErr w:type="spellEnd"/>
      <w:r w:rsidR="00845747">
        <w:rPr>
          <w:bCs/>
          <w:sz w:val="22"/>
          <w:szCs w:val="22"/>
          <w:lang w:val="fr-FR"/>
        </w:rPr>
        <w:t xml:space="preserve"> </w:t>
      </w:r>
      <w:proofErr w:type="spellStart"/>
      <w:r w:rsidR="00845747">
        <w:rPr>
          <w:bCs/>
          <w:sz w:val="22"/>
          <w:szCs w:val="22"/>
          <w:lang w:val="fr-FR"/>
        </w:rPr>
        <w:t>obiectivul</w:t>
      </w:r>
      <w:proofErr w:type="spellEnd"/>
      <w:r w:rsidR="00845747">
        <w:rPr>
          <w:bCs/>
          <w:sz w:val="22"/>
          <w:szCs w:val="22"/>
          <w:lang w:val="fr-FR"/>
        </w:rPr>
        <w:t xml:space="preserve"> de </w:t>
      </w:r>
      <w:proofErr w:type="spellStart"/>
      <w:proofErr w:type="gramStart"/>
      <w:r w:rsidR="00845747">
        <w:rPr>
          <w:bCs/>
          <w:sz w:val="22"/>
          <w:szCs w:val="22"/>
          <w:lang w:val="fr-FR"/>
        </w:rPr>
        <w:t>investitii</w:t>
      </w:r>
      <w:proofErr w:type="spellEnd"/>
      <w:r w:rsidR="00845747">
        <w:rPr>
          <w:bCs/>
          <w:sz w:val="22"/>
          <w:szCs w:val="22"/>
          <w:lang w:val="fr-FR"/>
        </w:rPr>
        <w:t xml:space="preserve"> ,,</w:t>
      </w:r>
      <w:proofErr w:type="spellStart"/>
      <w:r w:rsidR="00845747">
        <w:rPr>
          <w:bCs/>
          <w:sz w:val="22"/>
          <w:szCs w:val="22"/>
          <w:lang w:val="fr-FR"/>
        </w:rPr>
        <w:t>Asfaltare</w:t>
      </w:r>
      <w:proofErr w:type="spellEnd"/>
      <w:proofErr w:type="gramEnd"/>
      <w:r w:rsidR="00845747">
        <w:rPr>
          <w:bCs/>
          <w:sz w:val="22"/>
          <w:szCs w:val="22"/>
          <w:lang w:val="fr-FR"/>
        </w:rPr>
        <w:t xml:space="preserve"> </w:t>
      </w:r>
      <w:proofErr w:type="spellStart"/>
      <w:r w:rsidR="00845747">
        <w:rPr>
          <w:bCs/>
          <w:sz w:val="22"/>
          <w:szCs w:val="22"/>
          <w:lang w:val="fr-FR"/>
        </w:rPr>
        <w:t>strazi</w:t>
      </w:r>
      <w:proofErr w:type="spellEnd"/>
      <w:r w:rsidR="00845747">
        <w:rPr>
          <w:bCs/>
          <w:sz w:val="22"/>
          <w:szCs w:val="22"/>
          <w:lang w:val="fr-FR"/>
        </w:rPr>
        <w:t xml:space="preserve"> in </w:t>
      </w:r>
      <w:proofErr w:type="spellStart"/>
      <w:r w:rsidR="00845747">
        <w:rPr>
          <w:bCs/>
          <w:sz w:val="22"/>
          <w:szCs w:val="22"/>
          <w:lang w:val="fr-FR"/>
        </w:rPr>
        <w:t>comuna</w:t>
      </w:r>
      <w:proofErr w:type="spellEnd"/>
      <w:r w:rsidR="00845747">
        <w:rPr>
          <w:bCs/>
          <w:sz w:val="22"/>
          <w:szCs w:val="22"/>
          <w:lang w:val="fr-FR"/>
        </w:rPr>
        <w:t xml:space="preserve"> </w:t>
      </w:r>
      <w:proofErr w:type="spellStart"/>
      <w:r w:rsidR="00845747">
        <w:rPr>
          <w:bCs/>
          <w:sz w:val="22"/>
          <w:szCs w:val="22"/>
          <w:lang w:val="fr-FR"/>
        </w:rPr>
        <w:t>Chiselet</w:t>
      </w:r>
      <w:proofErr w:type="spellEnd"/>
      <w:r w:rsidR="00AD0360">
        <w:rPr>
          <w:bCs/>
          <w:sz w:val="22"/>
          <w:szCs w:val="22"/>
          <w:lang w:val="fr-FR"/>
        </w:rPr>
        <w:t>,</w:t>
      </w:r>
      <w:r w:rsidR="00845747">
        <w:rPr>
          <w:bCs/>
          <w:sz w:val="22"/>
          <w:szCs w:val="22"/>
          <w:lang w:val="fr-FR"/>
        </w:rPr>
        <w:t xml:space="preserve"> </w:t>
      </w:r>
      <w:proofErr w:type="spellStart"/>
      <w:r w:rsidR="00845747">
        <w:rPr>
          <w:bCs/>
          <w:sz w:val="22"/>
          <w:szCs w:val="22"/>
          <w:lang w:val="fr-FR"/>
        </w:rPr>
        <w:t>judetul</w:t>
      </w:r>
      <w:proofErr w:type="spellEnd"/>
      <w:r w:rsidR="00845747">
        <w:rPr>
          <w:bCs/>
          <w:sz w:val="22"/>
          <w:szCs w:val="22"/>
          <w:lang w:val="fr-FR"/>
        </w:rPr>
        <w:t xml:space="preserve"> </w:t>
      </w:r>
      <w:proofErr w:type="spellStart"/>
      <w:r w:rsidR="00845747">
        <w:rPr>
          <w:bCs/>
          <w:sz w:val="22"/>
          <w:szCs w:val="22"/>
          <w:lang w:val="fr-FR"/>
        </w:rPr>
        <w:t>Calarasi</w:t>
      </w:r>
      <w:proofErr w:type="spellEnd"/>
      <w:r w:rsidR="00845747">
        <w:rPr>
          <w:rFonts w:eastAsia="Times New Roman" w:cs="Times New Roman"/>
          <w:b/>
          <w:sz w:val="22"/>
          <w:szCs w:val="22"/>
          <w:lang w:val="ro-RO"/>
        </w:rPr>
        <w:t>’’</w:t>
      </w:r>
      <w:r w:rsidR="00C026E1">
        <w:rPr>
          <w:sz w:val="22"/>
          <w:szCs w:val="22"/>
        </w:rPr>
        <w:t xml:space="preserve"> la </w:t>
      </w:r>
      <w:proofErr w:type="spellStart"/>
      <w:r w:rsidR="00C026E1">
        <w:rPr>
          <w:sz w:val="22"/>
          <w:szCs w:val="22"/>
        </w:rPr>
        <w:t>valoarea</w:t>
      </w:r>
      <w:proofErr w:type="spellEnd"/>
      <w:r w:rsidR="00C026E1">
        <w:rPr>
          <w:sz w:val="22"/>
          <w:szCs w:val="22"/>
        </w:rPr>
        <w:t xml:space="preserve"> </w:t>
      </w:r>
      <w:proofErr w:type="spellStart"/>
      <w:r w:rsidR="00C026E1">
        <w:rPr>
          <w:sz w:val="22"/>
          <w:szCs w:val="22"/>
        </w:rPr>
        <w:t>prevăzută</w:t>
      </w:r>
      <w:proofErr w:type="spellEnd"/>
      <w:r w:rsidR="00C026E1">
        <w:rPr>
          <w:sz w:val="22"/>
          <w:szCs w:val="22"/>
        </w:rPr>
        <w:t xml:space="preserve"> </w:t>
      </w:r>
      <w:proofErr w:type="spellStart"/>
      <w:r w:rsidR="00C026E1">
        <w:rPr>
          <w:sz w:val="22"/>
          <w:szCs w:val="22"/>
        </w:rPr>
        <w:t>în</w:t>
      </w:r>
      <w:proofErr w:type="spellEnd"/>
      <w:r w:rsidR="00C026E1">
        <w:rPr>
          <w:sz w:val="22"/>
          <w:szCs w:val="22"/>
        </w:rPr>
        <w:t xml:space="preserve"> </w:t>
      </w:r>
      <w:proofErr w:type="spellStart"/>
      <w:r w:rsidR="00C026E1">
        <w:rPr>
          <w:sz w:val="22"/>
          <w:szCs w:val="22"/>
        </w:rPr>
        <w:t>devizul</w:t>
      </w:r>
      <w:proofErr w:type="spellEnd"/>
      <w:r w:rsidR="00C026E1">
        <w:rPr>
          <w:sz w:val="22"/>
          <w:szCs w:val="22"/>
        </w:rPr>
        <w:t xml:space="preserve">  general care </w:t>
      </w:r>
      <w:proofErr w:type="spellStart"/>
      <w:r w:rsidR="00C026E1">
        <w:rPr>
          <w:sz w:val="22"/>
          <w:szCs w:val="22"/>
        </w:rPr>
        <w:t>constituie</w:t>
      </w:r>
      <w:proofErr w:type="spellEnd"/>
      <w:r w:rsidR="00C026E1">
        <w:rPr>
          <w:sz w:val="22"/>
          <w:szCs w:val="22"/>
        </w:rPr>
        <w:t xml:space="preserve"> </w:t>
      </w:r>
      <w:proofErr w:type="spellStart"/>
      <w:r w:rsidR="00C026E1">
        <w:rPr>
          <w:sz w:val="22"/>
          <w:szCs w:val="22"/>
        </w:rPr>
        <w:t>anexa</w:t>
      </w:r>
      <w:proofErr w:type="spellEnd"/>
      <w:r w:rsidR="00202F7F">
        <w:rPr>
          <w:sz w:val="22"/>
          <w:szCs w:val="22"/>
        </w:rPr>
        <w:t xml:space="preserve"> 1</w:t>
      </w:r>
      <w:r w:rsidR="00C026E1">
        <w:rPr>
          <w:sz w:val="22"/>
          <w:szCs w:val="22"/>
        </w:rPr>
        <w:t xml:space="preserve"> la </w:t>
      </w:r>
      <w:proofErr w:type="spellStart"/>
      <w:r w:rsidR="00C026E1">
        <w:rPr>
          <w:sz w:val="22"/>
          <w:szCs w:val="22"/>
        </w:rPr>
        <w:t>prezenta</w:t>
      </w:r>
      <w:proofErr w:type="spellEnd"/>
      <w:r w:rsidR="00C026E1">
        <w:rPr>
          <w:sz w:val="22"/>
          <w:szCs w:val="22"/>
        </w:rPr>
        <w:t xml:space="preserve"> </w:t>
      </w:r>
      <w:proofErr w:type="spellStart"/>
      <w:r w:rsidR="00C026E1">
        <w:rPr>
          <w:sz w:val="22"/>
          <w:szCs w:val="22"/>
        </w:rPr>
        <w:t>hotărâre</w:t>
      </w:r>
      <w:proofErr w:type="spellEnd"/>
      <w:r w:rsidR="00C026E1">
        <w:rPr>
          <w:sz w:val="22"/>
          <w:szCs w:val="22"/>
        </w:rPr>
        <w:t>.</w:t>
      </w:r>
    </w:p>
    <w:p w14:paraId="0B777CE4" w14:textId="64D07A7D" w:rsidR="00B656BC" w:rsidRDefault="00B656BC" w:rsidP="00472E71">
      <w:pPr>
        <w:autoSpaceDE w:val="0"/>
        <w:ind w:firstLine="708"/>
        <w:jc w:val="both"/>
        <w:rPr>
          <w:sz w:val="22"/>
          <w:szCs w:val="22"/>
        </w:rPr>
      </w:pPr>
      <w:r w:rsidRPr="003B27A3">
        <w:rPr>
          <w:b/>
          <w:bCs/>
          <w:sz w:val="22"/>
          <w:szCs w:val="22"/>
        </w:rPr>
        <w:t>Art2</w:t>
      </w:r>
      <w:r>
        <w:rPr>
          <w:sz w:val="22"/>
          <w:szCs w:val="22"/>
        </w:rPr>
        <w:t xml:space="preserve">. Se </w:t>
      </w:r>
      <w:proofErr w:type="spellStart"/>
      <w:r>
        <w:rPr>
          <w:sz w:val="22"/>
          <w:szCs w:val="22"/>
        </w:rPr>
        <w:t>aproba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Devizul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Actualizat</w:t>
      </w:r>
      <w:proofErr w:type="spellEnd"/>
      <w:r>
        <w:rPr>
          <w:sz w:val="22"/>
          <w:szCs w:val="22"/>
        </w:rPr>
        <w:t xml:space="preserve">  rest</w:t>
      </w:r>
      <w:proofErr w:type="gram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executat</w:t>
      </w:r>
      <w:proofErr w:type="spellEnd"/>
      <w:r w:rsidR="003B27A3">
        <w:rPr>
          <w:sz w:val="22"/>
          <w:szCs w:val="22"/>
        </w:rPr>
        <w:t xml:space="preserve"> </w:t>
      </w:r>
      <w:r w:rsidR="00857364">
        <w:rPr>
          <w:sz w:val="22"/>
          <w:szCs w:val="22"/>
        </w:rPr>
        <w:t xml:space="preserve">in </w:t>
      </w:r>
      <w:proofErr w:type="spellStart"/>
      <w:r w:rsidR="00857364">
        <w:rPr>
          <w:sz w:val="22"/>
          <w:szCs w:val="22"/>
        </w:rPr>
        <w:t>valoare</w:t>
      </w:r>
      <w:proofErr w:type="spellEnd"/>
      <w:r w:rsidR="00857364">
        <w:rPr>
          <w:sz w:val="22"/>
          <w:szCs w:val="22"/>
        </w:rPr>
        <w:t xml:space="preserve"> de 3.426.612,55 (inclusive T.V.A) </w:t>
      </w:r>
      <w:proofErr w:type="spellStart"/>
      <w:r w:rsidR="003B27A3">
        <w:rPr>
          <w:sz w:val="22"/>
          <w:szCs w:val="22"/>
        </w:rPr>
        <w:t>pentru</w:t>
      </w:r>
      <w:proofErr w:type="spellEnd"/>
      <w:r w:rsidR="003B27A3">
        <w:rPr>
          <w:sz w:val="22"/>
          <w:szCs w:val="22"/>
        </w:rPr>
        <w:t xml:space="preserve"> </w:t>
      </w:r>
      <w:proofErr w:type="spellStart"/>
      <w:r w:rsidR="003B27A3">
        <w:rPr>
          <w:sz w:val="22"/>
          <w:szCs w:val="22"/>
        </w:rPr>
        <w:t>obiectivul</w:t>
      </w:r>
      <w:proofErr w:type="spellEnd"/>
      <w:r w:rsidR="003B27A3">
        <w:rPr>
          <w:sz w:val="22"/>
          <w:szCs w:val="22"/>
        </w:rPr>
        <w:t xml:space="preserve"> de </w:t>
      </w:r>
      <w:proofErr w:type="spellStart"/>
      <w:r w:rsidR="003B27A3">
        <w:rPr>
          <w:sz w:val="22"/>
          <w:szCs w:val="22"/>
        </w:rPr>
        <w:t>investitii</w:t>
      </w:r>
      <w:proofErr w:type="spellEnd"/>
      <w:r w:rsidR="003B27A3">
        <w:rPr>
          <w:sz w:val="22"/>
          <w:szCs w:val="22"/>
        </w:rPr>
        <w:t xml:space="preserve"> ,,</w:t>
      </w:r>
      <w:proofErr w:type="spellStart"/>
      <w:r w:rsidR="003B27A3">
        <w:rPr>
          <w:sz w:val="22"/>
          <w:szCs w:val="22"/>
        </w:rPr>
        <w:t>Asfaltare</w:t>
      </w:r>
      <w:proofErr w:type="spellEnd"/>
      <w:r w:rsidR="003B27A3">
        <w:rPr>
          <w:sz w:val="22"/>
          <w:szCs w:val="22"/>
        </w:rPr>
        <w:t xml:space="preserve"> </w:t>
      </w:r>
      <w:proofErr w:type="spellStart"/>
      <w:r w:rsidR="003B27A3">
        <w:rPr>
          <w:sz w:val="22"/>
          <w:szCs w:val="22"/>
        </w:rPr>
        <w:t>strazi</w:t>
      </w:r>
      <w:proofErr w:type="spellEnd"/>
      <w:r w:rsidR="003B27A3">
        <w:rPr>
          <w:sz w:val="22"/>
          <w:szCs w:val="22"/>
        </w:rPr>
        <w:t xml:space="preserve"> in </w:t>
      </w:r>
      <w:proofErr w:type="spellStart"/>
      <w:r w:rsidR="003B27A3">
        <w:rPr>
          <w:sz w:val="22"/>
          <w:szCs w:val="22"/>
        </w:rPr>
        <w:t>comuna</w:t>
      </w:r>
      <w:proofErr w:type="spellEnd"/>
      <w:r w:rsidR="003B27A3">
        <w:rPr>
          <w:sz w:val="22"/>
          <w:szCs w:val="22"/>
        </w:rPr>
        <w:t xml:space="preserve"> </w:t>
      </w:r>
      <w:proofErr w:type="spellStart"/>
      <w:r w:rsidR="003B27A3">
        <w:rPr>
          <w:sz w:val="22"/>
          <w:szCs w:val="22"/>
        </w:rPr>
        <w:t>Chiselet</w:t>
      </w:r>
      <w:proofErr w:type="spellEnd"/>
      <w:r w:rsidR="003B27A3">
        <w:rPr>
          <w:sz w:val="22"/>
          <w:szCs w:val="22"/>
        </w:rPr>
        <w:t xml:space="preserve"> </w:t>
      </w:r>
      <w:proofErr w:type="spellStart"/>
      <w:r w:rsidR="003B27A3">
        <w:rPr>
          <w:sz w:val="22"/>
          <w:szCs w:val="22"/>
        </w:rPr>
        <w:t>judetul</w:t>
      </w:r>
      <w:proofErr w:type="spellEnd"/>
      <w:r w:rsidR="003B27A3">
        <w:rPr>
          <w:sz w:val="22"/>
          <w:szCs w:val="22"/>
        </w:rPr>
        <w:t xml:space="preserve"> </w:t>
      </w:r>
      <w:proofErr w:type="spellStart"/>
      <w:r w:rsidR="003B27A3">
        <w:rPr>
          <w:sz w:val="22"/>
          <w:szCs w:val="22"/>
        </w:rPr>
        <w:t>Calarasi</w:t>
      </w:r>
      <w:proofErr w:type="spellEnd"/>
      <w:r w:rsidR="003B27A3">
        <w:rPr>
          <w:sz w:val="22"/>
          <w:szCs w:val="22"/>
        </w:rPr>
        <w:t>’’</w:t>
      </w:r>
      <w:r w:rsidR="00202F7F">
        <w:rPr>
          <w:sz w:val="22"/>
          <w:szCs w:val="22"/>
        </w:rPr>
        <w:t xml:space="preserve">, la </w:t>
      </w:r>
      <w:proofErr w:type="spellStart"/>
      <w:r w:rsidR="00202F7F">
        <w:rPr>
          <w:sz w:val="22"/>
          <w:szCs w:val="22"/>
        </w:rPr>
        <w:t>valoarea</w:t>
      </w:r>
      <w:proofErr w:type="spellEnd"/>
      <w:r w:rsidR="00202F7F">
        <w:rPr>
          <w:sz w:val="22"/>
          <w:szCs w:val="22"/>
        </w:rPr>
        <w:t xml:space="preserve"> </w:t>
      </w:r>
      <w:proofErr w:type="spellStart"/>
      <w:r w:rsidR="00202F7F">
        <w:rPr>
          <w:sz w:val="22"/>
          <w:szCs w:val="22"/>
        </w:rPr>
        <w:t>prevazuta</w:t>
      </w:r>
      <w:proofErr w:type="spellEnd"/>
      <w:r w:rsidR="00202F7F">
        <w:rPr>
          <w:sz w:val="22"/>
          <w:szCs w:val="22"/>
        </w:rPr>
        <w:t xml:space="preserve"> in </w:t>
      </w:r>
      <w:proofErr w:type="spellStart"/>
      <w:r w:rsidR="00202F7F">
        <w:rPr>
          <w:sz w:val="22"/>
          <w:szCs w:val="22"/>
        </w:rPr>
        <w:t>devizul</w:t>
      </w:r>
      <w:proofErr w:type="spellEnd"/>
      <w:r w:rsidR="00202F7F">
        <w:rPr>
          <w:sz w:val="22"/>
          <w:szCs w:val="22"/>
        </w:rPr>
        <w:t xml:space="preserve"> rest de </w:t>
      </w:r>
      <w:proofErr w:type="spellStart"/>
      <w:r w:rsidR="00202F7F">
        <w:rPr>
          <w:sz w:val="22"/>
          <w:szCs w:val="22"/>
        </w:rPr>
        <w:t>executat</w:t>
      </w:r>
      <w:proofErr w:type="spellEnd"/>
      <w:r w:rsidR="00202F7F">
        <w:rPr>
          <w:sz w:val="22"/>
          <w:szCs w:val="22"/>
        </w:rPr>
        <w:t xml:space="preserve"> </w:t>
      </w:r>
      <w:proofErr w:type="spellStart"/>
      <w:r w:rsidR="00202F7F">
        <w:rPr>
          <w:sz w:val="22"/>
          <w:szCs w:val="22"/>
        </w:rPr>
        <w:t>anexa</w:t>
      </w:r>
      <w:proofErr w:type="spellEnd"/>
      <w:r w:rsidR="00202F7F">
        <w:rPr>
          <w:sz w:val="22"/>
          <w:szCs w:val="22"/>
        </w:rPr>
        <w:t xml:space="preserve"> 2 la </w:t>
      </w:r>
      <w:proofErr w:type="spellStart"/>
      <w:r w:rsidR="00202F7F">
        <w:rPr>
          <w:sz w:val="22"/>
          <w:szCs w:val="22"/>
        </w:rPr>
        <w:t>prezenta</w:t>
      </w:r>
      <w:proofErr w:type="spellEnd"/>
      <w:r w:rsidR="00202F7F">
        <w:rPr>
          <w:sz w:val="22"/>
          <w:szCs w:val="22"/>
        </w:rPr>
        <w:t xml:space="preserve"> </w:t>
      </w:r>
      <w:proofErr w:type="spellStart"/>
      <w:r w:rsidR="00202F7F">
        <w:rPr>
          <w:sz w:val="22"/>
          <w:szCs w:val="22"/>
        </w:rPr>
        <w:t>hotarare</w:t>
      </w:r>
      <w:proofErr w:type="spellEnd"/>
      <w:r w:rsidR="003B27A3">
        <w:rPr>
          <w:sz w:val="22"/>
          <w:szCs w:val="22"/>
        </w:rPr>
        <w:t>;</w:t>
      </w:r>
    </w:p>
    <w:p w14:paraId="39B770D2" w14:textId="174E3D2E" w:rsidR="00C026E1" w:rsidRDefault="0080078D" w:rsidP="00AA191D">
      <w:pPr>
        <w:tabs>
          <w:tab w:val="left" w:pos="2985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="00C026E1" w:rsidRPr="00652C1C">
        <w:rPr>
          <w:b/>
          <w:bCs/>
          <w:sz w:val="22"/>
          <w:szCs w:val="22"/>
        </w:rPr>
        <w:t>ART.</w:t>
      </w:r>
      <w:r w:rsidR="003B27A3">
        <w:rPr>
          <w:b/>
          <w:bCs/>
          <w:sz w:val="22"/>
          <w:szCs w:val="22"/>
        </w:rPr>
        <w:t>3</w:t>
      </w:r>
      <w:r w:rsidR="00C026E1" w:rsidRPr="00652C1C">
        <w:rPr>
          <w:b/>
          <w:bCs/>
          <w:sz w:val="22"/>
          <w:szCs w:val="22"/>
        </w:rPr>
        <w:t>.</w:t>
      </w:r>
      <w:r w:rsidR="00C026E1">
        <w:rPr>
          <w:sz w:val="22"/>
          <w:szCs w:val="22"/>
        </w:rPr>
        <w:t xml:space="preserve"> Cu </w:t>
      </w:r>
      <w:proofErr w:type="spellStart"/>
      <w:r w:rsidR="00C026E1">
        <w:rPr>
          <w:sz w:val="22"/>
          <w:szCs w:val="22"/>
        </w:rPr>
        <w:t>ducerea</w:t>
      </w:r>
      <w:proofErr w:type="spellEnd"/>
      <w:r w:rsidR="00C026E1">
        <w:rPr>
          <w:sz w:val="22"/>
          <w:szCs w:val="22"/>
        </w:rPr>
        <w:t xml:space="preserve"> la </w:t>
      </w:r>
      <w:proofErr w:type="spellStart"/>
      <w:r w:rsidR="00C026E1">
        <w:rPr>
          <w:sz w:val="22"/>
          <w:szCs w:val="22"/>
        </w:rPr>
        <w:t>îndeplinire</w:t>
      </w:r>
      <w:proofErr w:type="spellEnd"/>
      <w:r w:rsidR="00C026E1">
        <w:rPr>
          <w:sz w:val="22"/>
          <w:szCs w:val="22"/>
        </w:rPr>
        <w:t xml:space="preserve"> a </w:t>
      </w:r>
      <w:proofErr w:type="spellStart"/>
      <w:r w:rsidR="00C026E1">
        <w:rPr>
          <w:sz w:val="22"/>
          <w:szCs w:val="22"/>
        </w:rPr>
        <w:t>prezentei</w:t>
      </w:r>
      <w:proofErr w:type="spellEnd"/>
      <w:r w:rsidR="00C026E1">
        <w:rPr>
          <w:sz w:val="22"/>
          <w:szCs w:val="22"/>
        </w:rPr>
        <w:t xml:space="preserve"> </w:t>
      </w:r>
      <w:proofErr w:type="spellStart"/>
      <w:r w:rsidR="00C026E1">
        <w:rPr>
          <w:sz w:val="22"/>
          <w:szCs w:val="22"/>
        </w:rPr>
        <w:t>hotărâri</w:t>
      </w:r>
      <w:proofErr w:type="spellEnd"/>
      <w:r w:rsidR="00C026E1">
        <w:rPr>
          <w:sz w:val="22"/>
          <w:szCs w:val="22"/>
        </w:rPr>
        <w:t xml:space="preserve"> se </w:t>
      </w:r>
      <w:proofErr w:type="spellStart"/>
      <w:r w:rsidR="00C026E1">
        <w:rPr>
          <w:sz w:val="22"/>
          <w:szCs w:val="22"/>
        </w:rPr>
        <w:t>împuternicește</w:t>
      </w:r>
      <w:proofErr w:type="spellEnd"/>
      <w:r w:rsidR="00C026E1">
        <w:rPr>
          <w:sz w:val="22"/>
          <w:szCs w:val="22"/>
        </w:rPr>
        <w:t xml:space="preserve"> </w:t>
      </w:r>
      <w:proofErr w:type="spellStart"/>
      <w:r w:rsidR="00C026E1">
        <w:rPr>
          <w:sz w:val="22"/>
          <w:szCs w:val="22"/>
        </w:rPr>
        <w:t>Primarul</w:t>
      </w:r>
      <w:proofErr w:type="spellEnd"/>
      <w:r w:rsidR="00C026E1">
        <w:rPr>
          <w:sz w:val="22"/>
          <w:szCs w:val="22"/>
        </w:rPr>
        <w:t xml:space="preserve"> </w:t>
      </w:r>
      <w:proofErr w:type="spellStart"/>
      <w:r w:rsidR="00BA0C00">
        <w:rPr>
          <w:sz w:val="22"/>
          <w:szCs w:val="22"/>
        </w:rPr>
        <w:t>comunei</w:t>
      </w:r>
      <w:proofErr w:type="spellEnd"/>
      <w:r w:rsidR="00BA0C00">
        <w:rPr>
          <w:sz w:val="22"/>
          <w:szCs w:val="22"/>
        </w:rPr>
        <w:t xml:space="preserve"> </w:t>
      </w:r>
      <w:proofErr w:type="spellStart"/>
      <w:r w:rsidR="00BA0C00">
        <w:rPr>
          <w:sz w:val="22"/>
          <w:szCs w:val="22"/>
        </w:rPr>
        <w:t>Chiselet</w:t>
      </w:r>
      <w:proofErr w:type="spellEnd"/>
      <w:r w:rsidR="00C026E1">
        <w:rPr>
          <w:sz w:val="22"/>
          <w:szCs w:val="22"/>
        </w:rPr>
        <w:t xml:space="preserve"> </w:t>
      </w:r>
      <w:proofErr w:type="spellStart"/>
      <w:r w:rsidR="00C026E1">
        <w:rPr>
          <w:sz w:val="22"/>
          <w:szCs w:val="22"/>
        </w:rPr>
        <w:t>prin</w:t>
      </w:r>
      <w:proofErr w:type="spellEnd"/>
      <w:r w:rsidR="00C026E1">
        <w:rPr>
          <w:sz w:val="22"/>
          <w:szCs w:val="22"/>
        </w:rPr>
        <w:t xml:space="preserve"> </w:t>
      </w:r>
      <w:proofErr w:type="spellStart"/>
      <w:r w:rsidR="00C026E1">
        <w:rPr>
          <w:sz w:val="22"/>
          <w:szCs w:val="22"/>
        </w:rPr>
        <w:t>compartimentele</w:t>
      </w:r>
      <w:proofErr w:type="spellEnd"/>
      <w:r w:rsidR="00C026E1">
        <w:rPr>
          <w:sz w:val="22"/>
          <w:szCs w:val="22"/>
        </w:rPr>
        <w:t xml:space="preserve"> de </w:t>
      </w:r>
      <w:proofErr w:type="spellStart"/>
      <w:r w:rsidR="00C026E1">
        <w:rPr>
          <w:sz w:val="22"/>
          <w:szCs w:val="22"/>
        </w:rPr>
        <w:t>specialitate</w:t>
      </w:r>
      <w:proofErr w:type="spellEnd"/>
      <w:r w:rsidR="00C026E1">
        <w:rPr>
          <w:sz w:val="22"/>
          <w:szCs w:val="22"/>
        </w:rPr>
        <w:t>.</w:t>
      </w:r>
    </w:p>
    <w:p w14:paraId="40D0BDD1" w14:textId="6B840841" w:rsidR="00C026E1" w:rsidRPr="00472E71" w:rsidRDefault="00C026E1" w:rsidP="00472E71">
      <w:pPr>
        <w:autoSpaceDE w:val="0"/>
        <w:ind w:firstLine="708"/>
        <w:jc w:val="both"/>
        <w:rPr>
          <w:rFonts w:eastAsia="Times New Roman" w:cs="Times New Roman"/>
          <w:i/>
          <w:iCs/>
          <w:sz w:val="18"/>
          <w:szCs w:val="18"/>
          <w:lang w:val="ro-RO"/>
        </w:rPr>
      </w:pPr>
      <w:r w:rsidRPr="00652C1C">
        <w:rPr>
          <w:b/>
          <w:bCs/>
          <w:sz w:val="22"/>
          <w:szCs w:val="22"/>
        </w:rPr>
        <w:t>ART.</w:t>
      </w:r>
      <w:r w:rsidR="003B27A3">
        <w:rPr>
          <w:b/>
          <w:bCs/>
          <w:sz w:val="22"/>
          <w:szCs w:val="22"/>
        </w:rPr>
        <w:t>4</w:t>
      </w:r>
      <w:r w:rsidRPr="00652C1C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="008928F5">
        <w:rPr>
          <w:sz w:val="22"/>
          <w:szCs w:val="22"/>
        </w:rPr>
        <w:t>Secretarul</w:t>
      </w:r>
      <w:proofErr w:type="spellEnd"/>
      <w:r w:rsidR="008928F5">
        <w:rPr>
          <w:sz w:val="22"/>
          <w:szCs w:val="22"/>
        </w:rPr>
        <w:t xml:space="preserve"> General al </w:t>
      </w:r>
      <w:proofErr w:type="spellStart"/>
      <w:r w:rsidR="00BA0C00">
        <w:rPr>
          <w:sz w:val="22"/>
          <w:szCs w:val="22"/>
        </w:rPr>
        <w:t>Comunei</w:t>
      </w:r>
      <w:proofErr w:type="spellEnd"/>
      <w:r w:rsidR="00BA0C00">
        <w:rPr>
          <w:sz w:val="22"/>
          <w:szCs w:val="22"/>
        </w:rPr>
        <w:t xml:space="preserve"> </w:t>
      </w:r>
      <w:proofErr w:type="spellStart"/>
      <w:r w:rsidR="00BA0C00">
        <w:rPr>
          <w:sz w:val="22"/>
          <w:szCs w:val="22"/>
        </w:rPr>
        <w:t>Chiselet</w:t>
      </w:r>
      <w:proofErr w:type="spellEnd"/>
      <w:r w:rsidR="008928F5">
        <w:rPr>
          <w:sz w:val="22"/>
          <w:szCs w:val="22"/>
        </w:rPr>
        <w:t xml:space="preserve"> </w:t>
      </w:r>
      <w:proofErr w:type="spellStart"/>
      <w:r w:rsidR="008928F5">
        <w:rPr>
          <w:sz w:val="22"/>
          <w:szCs w:val="22"/>
        </w:rPr>
        <w:t>va</w:t>
      </w:r>
      <w:proofErr w:type="spellEnd"/>
      <w:r w:rsidR="008928F5">
        <w:rPr>
          <w:sz w:val="22"/>
          <w:szCs w:val="22"/>
        </w:rPr>
        <w:t xml:space="preserve"> </w:t>
      </w:r>
      <w:proofErr w:type="spellStart"/>
      <w:r w:rsidR="008928F5">
        <w:rPr>
          <w:sz w:val="22"/>
          <w:szCs w:val="22"/>
        </w:rPr>
        <w:t>asigura</w:t>
      </w:r>
      <w:proofErr w:type="spellEnd"/>
      <w:r w:rsidR="008928F5">
        <w:rPr>
          <w:sz w:val="22"/>
          <w:szCs w:val="22"/>
        </w:rPr>
        <w:t xml:space="preserve"> </w:t>
      </w:r>
      <w:proofErr w:type="spellStart"/>
      <w:r w:rsidR="008928F5">
        <w:rPr>
          <w:sz w:val="22"/>
          <w:szCs w:val="22"/>
        </w:rPr>
        <w:t>publicarea</w:t>
      </w:r>
      <w:proofErr w:type="spellEnd"/>
      <w:r w:rsidR="008928F5">
        <w:rPr>
          <w:sz w:val="22"/>
          <w:szCs w:val="22"/>
        </w:rPr>
        <w:t xml:space="preserve"> </w:t>
      </w:r>
      <w:proofErr w:type="spellStart"/>
      <w:r w:rsidR="008928F5">
        <w:rPr>
          <w:sz w:val="22"/>
          <w:szCs w:val="22"/>
        </w:rPr>
        <w:t>prezentei</w:t>
      </w:r>
      <w:proofErr w:type="spellEnd"/>
      <w:r w:rsidR="008928F5">
        <w:rPr>
          <w:sz w:val="22"/>
          <w:szCs w:val="22"/>
        </w:rPr>
        <w:t xml:space="preserve"> </w:t>
      </w:r>
      <w:proofErr w:type="spellStart"/>
      <w:r w:rsidR="008928F5">
        <w:rPr>
          <w:sz w:val="22"/>
          <w:szCs w:val="22"/>
        </w:rPr>
        <w:t>hotărâri</w:t>
      </w:r>
      <w:proofErr w:type="spellEnd"/>
      <w:r w:rsidR="008928F5">
        <w:rPr>
          <w:sz w:val="22"/>
          <w:szCs w:val="22"/>
        </w:rPr>
        <w:t xml:space="preserve"> </w:t>
      </w:r>
      <w:proofErr w:type="spellStart"/>
      <w:r w:rsidR="008928F5">
        <w:rPr>
          <w:sz w:val="22"/>
          <w:szCs w:val="22"/>
        </w:rPr>
        <w:t>și</w:t>
      </w:r>
      <w:proofErr w:type="spellEnd"/>
      <w:r w:rsidR="008928F5">
        <w:rPr>
          <w:sz w:val="22"/>
          <w:szCs w:val="22"/>
        </w:rPr>
        <w:t xml:space="preserve"> </w:t>
      </w:r>
      <w:proofErr w:type="spellStart"/>
      <w:r w:rsidR="008928F5">
        <w:rPr>
          <w:sz w:val="22"/>
          <w:szCs w:val="22"/>
        </w:rPr>
        <w:t>comunicarea</w:t>
      </w:r>
      <w:proofErr w:type="spellEnd"/>
      <w:r w:rsidR="008928F5">
        <w:rPr>
          <w:sz w:val="22"/>
          <w:szCs w:val="22"/>
        </w:rPr>
        <w:t xml:space="preserve"> </w:t>
      </w:r>
      <w:proofErr w:type="spellStart"/>
      <w:r w:rsidR="008928F5">
        <w:rPr>
          <w:sz w:val="22"/>
          <w:szCs w:val="22"/>
        </w:rPr>
        <w:t>către</w:t>
      </w:r>
      <w:proofErr w:type="spellEnd"/>
      <w:r w:rsidR="008928F5">
        <w:rPr>
          <w:sz w:val="22"/>
          <w:szCs w:val="22"/>
        </w:rPr>
        <w:t xml:space="preserve"> </w:t>
      </w:r>
      <w:proofErr w:type="spellStart"/>
      <w:r w:rsidR="008928F5">
        <w:rPr>
          <w:sz w:val="22"/>
          <w:szCs w:val="22"/>
        </w:rPr>
        <w:t>autoritățile</w:t>
      </w:r>
      <w:proofErr w:type="spellEnd"/>
      <w:r w:rsidR="008928F5">
        <w:rPr>
          <w:sz w:val="22"/>
          <w:szCs w:val="22"/>
        </w:rPr>
        <w:t xml:space="preserve"> </w:t>
      </w:r>
      <w:proofErr w:type="spellStart"/>
      <w:r w:rsidR="008928F5">
        <w:rPr>
          <w:sz w:val="22"/>
          <w:szCs w:val="22"/>
        </w:rPr>
        <w:t>și</w:t>
      </w:r>
      <w:proofErr w:type="spellEnd"/>
      <w:r w:rsidR="008928F5">
        <w:rPr>
          <w:sz w:val="22"/>
          <w:szCs w:val="22"/>
        </w:rPr>
        <w:t xml:space="preserve"> </w:t>
      </w:r>
      <w:proofErr w:type="spellStart"/>
      <w:r w:rsidR="008928F5">
        <w:rPr>
          <w:sz w:val="22"/>
          <w:szCs w:val="22"/>
        </w:rPr>
        <w:t>persoanele</w:t>
      </w:r>
      <w:proofErr w:type="spellEnd"/>
      <w:r w:rsidR="008928F5">
        <w:rPr>
          <w:sz w:val="22"/>
          <w:szCs w:val="22"/>
        </w:rPr>
        <w:t xml:space="preserve"> </w:t>
      </w:r>
      <w:proofErr w:type="spellStart"/>
      <w:r w:rsidR="008928F5">
        <w:rPr>
          <w:sz w:val="22"/>
          <w:szCs w:val="22"/>
        </w:rPr>
        <w:t>interesate</w:t>
      </w:r>
      <w:proofErr w:type="spellEnd"/>
      <w:r w:rsidR="008928F5">
        <w:rPr>
          <w:sz w:val="22"/>
          <w:szCs w:val="22"/>
        </w:rPr>
        <w:t>.</w:t>
      </w:r>
    </w:p>
    <w:p w14:paraId="1EBA7892" w14:textId="77777777" w:rsidR="008928F5" w:rsidRDefault="008928F5" w:rsidP="00B22ECB">
      <w:pPr>
        <w:rPr>
          <w:sz w:val="20"/>
          <w:szCs w:val="20"/>
        </w:rPr>
      </w:pPr>
    </w:p>
    <w:p w14:paraId="6B8F3232" w14:textId="0D9EC364" w:rsidR="00B22ECB" w:rsidRDefault="00B22ECB" w:rsidP="00B22ECB">
      <w:pPr>
        <w:rPr>
          <w:sz w:val="20"/>
          <w:szCs w:val="20"/>
        </w:rPr>
      </w:pPr>
      <w:r>
        <w:rPr>
          <w:sz w:val="20"/>
          <w:szCs w:val="20"/>
        </w:rPr>
        <w:t>PRE</w:t>
      </w:r>
      <w:r>
        <w:rPr>
          <w:rFonts w:ascii="Cambria Math" w:hAnsi="Cambria Math" w:cs="Cambria Math"/>
          <w:sz w:val="20"/>
          <w:szCs w:val="20"/>
        </w:rPr>
        <w:t>Ș</w:t>
      </w:r>
      <w:r>
        <w:rPr>
          <w:sz w:val="20"/>
          <w:szCs w:val="20"/>
        </w:rPr>
        <w:t xml:space="preserve">EDINTE </w:t>
      </w:r>
      <w:proofErr w:type="gramStart"/>
      <w:r>
        <w:rPr>
          <w:sz w:val="20"/>
          <w:szCs w:val="20"/>
        </w:rPr>
        <w:t xml:space="preserve">DE  </w:t>
      </w:r>
      <w:r>
        <w:rPr>
          <w:rFonts w:ascii="Cambria Math" w:hAnsi="Cambria Math" w:cs="Cambria Math"/>
          <w:sz w:val="20"/>
          <w:szCs w:val="20"/>
        </w:rPr>
        <w:t>Ș</w:t>
      </w:r>
      <w:r>
        <w:rPr>
          <w:sz w:val="20"/>
          <w:szCs w:val="20"/>
        </w:rPr>
        <w:t>EDIN</w:t>
      </w:r>
      <w:r>
        <w:rPr>
          <w:rFonts w:ascii="Cambria Math" w:hAnsi="Cambria Math" w:cs="Cambria Math"/>
          <w:sz w:val="20"/>
          <w:szCs w:val="20"/>
        </w:rPr>
        <w:t>Ț</w:t>
      </w:r>
      <w:r>
        <w:rPr>
          <w:sz w:val="20"/>
          <w:szCs w:val="20"/>
        </w:rPr>
        <w:t>Ă</w:t>
      </w:r>
      <w:proofErr w:type="gramEnd"/>
      <w:r>
        <w:rPr>
          <w:sz w:val="20"/>
          <w:szCs w:val="20"/>
        </w:rPr>
        <w:t xml:space="preserve">                                                                                 CONTRASEMNEAZĂ </w:t>
      </w:r>
    </w:p>
    <w:p w14:paraId="6F85A3CB" w14:textId="02D61267" w:rsidR="00B22ECB" w:rsidRDefault="00B22ECB" w:rsidP="00B22EC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B27A3">
        <w:rPr>
          <w:sz w:val="20"/>
          <w:szCs w:val="20"/>
        </w:rPr>
        <w:t xml:space="preserve">GHENU NICULAE   </w:t>
      </w:r>
      <w:r>
        <w:rPr>
          <w:sz w:val="20"/>
          <w:szCs w:val="20"/>
        </w:rPr>
        <w:t xml:space="preserve">                                                                                       </w:t>
      </w:r>
      <w:proofErr w:type="gramStart"/>
      <w:r>
        <w:rPr>
          <w:sz w:val="20"/>
          <w:szCs w:val="20"/>
        </w:rPr>
        <w:t>SECRETARUL  GENERAL</w:t>
      </w:r>
      <w:proofErr w:type="gramEnd"/>
      <w:r>
        <w:rPr>
          <w:sz w:val="20"/>
          <w:szCs w:val="20"/>
        </w:rPr>
        <w:t xml:space="preserve"> </w:t>
      </w:r>
    </w:p>
    <w:p w14:paraId="4073A92A" w14:textId="7783CD2B" w:rsidR="00B22ECB" w:rsidRDefault="00BA0C00" w:rsidP="00B22E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Duna Sofian</w:t>
      </w:r>
    </w:p>
    <w:p w14:paraId="302D8CCC" w14:textId="6A92A116" w:rsidR="00B22ECB" w:rsidRDefault="00B22ECB" w:rsidP="00B22E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Nr. </w:t>
      </w:r>
      <w:proofErr w:type="spellStart"/>
      <w:r>
        <w:rPr>
          <w:sz w:val="20"/>
          <w:szCs w:val="20"/>
        </w:rPr>
        <w:t>consilieri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functie</w:t>
      </w:r>
      <w:proofErr w:type="spellEnd"/>
      <w:r>
        <w:rPr>
          <w:sz w:val="20"/>
          <w:szCs w:val="20"/>
        </w:rPr>
        <w:t xml:space="preserve"> </w:t>
      </w:r>
      <w:r w:rsidR="007002C6">
        <w:rPr>
          <w:sz w:val="20"/>
          <w:szCs w:val="20"/>
        </w:rPr>
        <w:t xml:space="preserve"> =</w:t>
      </w:r>
      <w:proofErr w:type="gramEnd"/>
      <w:r w:rsidR="007002C6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BA0C00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</w:p>
    <w:p w14:paraId="5E7F2E19" w14:textId="65571697" w:rsidR="00B22ECB" w:rsidRDefault="00B22ECB" w:rsidP="00B22EC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Nr. </w:t>
      </w:r>
      <w:proofErr w:type="spellStart"/>
      <w:proofErr w:type="gramStart"/>
      <w:r>
        <w:rPr>
          <w:sz w:val="20"/>
          <w:szCs w:val="20"/>
          <w:lang w:val="fr-FR"/>
        </w:rPr>
        <w:t>consilieri</w:t>
      </w:r>
      <w:proofErr w:type="spellEnd"/>
      <w:proofErr w:type="gram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prezen</w:t>
      </w:r>
      <w:r>
        <w:rPr>
          <w:rFonts w:ascii="Cambria Math" w:hAnsi="Cambria Math" w:cs="Cambria Math"/>
          <w:sz w:val="20"/>
          <w:szCs w:val="20"/>
          <w:lang w:val="fr-FR"/>
        </w:rPr>
        <w:t>ț</w:t>
      </w:r>
      <w:r>
        <w:rPr>
          <w:sz w:val="20"/>
          <w:szCs w:val="20"/>
          <w:lang w:val="fr-FR"/>
        </w:rPr>
        <w:t>i</w:t>
      </w:r>
      <w:proofErr w:type="spellEnd"/>
      <w:r w:rsidR="007002C6">
        <w:rPr>
          <w:sz w:val="20"/>
          <w:szCs w:val="20"/>
          <w:lang w:val="fr-FR"/>
        </w:rPr>
        <w:t xml:space="preserve"> =</w:t>
      </w:r>
      <w:r w:rsidR="007F7EE1">
        <w:rPr>
          <w:sz w:val="20"/>
          <w:szCs w:val="20"/>
          <w:lang w:val="fr-FR"/>
        </w:rPr>
        <w:t xml:space="preserve"> 1</w:t>
      </w:r>
      <w:r w:rsidR="00BA0C00">
        <w:rPr>
          <w:sz w:val="20"/>
          <w:szCs w:val="20"/>
          <w:lang w:val="fr-FR"/>
        </w:rPr>
        <w:t>3</w:t>
      </w:r>
    </w:p>
    <w:p w14:paraId="50185391" w14:textId="01EA74A9" w:rsidR="00B22ECB" w:rsidRDefault="00B22ECB" w:rsidP="00B22EC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</w:t>
      </w:r>
      <w:proofErr w:type="spellStart"/>
      <w:r>
        <w:rPr>
          <w:sz w:val="20"/>
          <w:szCs w:val="20"/>
          <w:lang w:val="fr-FR"/>
        </w:rPr>
        <w:t>Voturi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pentru</w:t>
      </w:r>
      <w:proofErr w:type="spellEnd"/>
      <w:r>
        <w:rPr>
          <w:sz w:val="20"/>
          <w:szCs w:val="20"/>
          <w:lang w:val="fr-FR"/>
        </w:rPr>
        <w:t>_</w:t>
      </w:r>
      <w:r w:rsidR="007002C6">
        <w:rPr>
          <w:sz w:val="20"/>
          <w:szCs w:val="20"/>
          <w:lang w:val="fr-FR"/>
        </w:rPr>
        <w:t xml:space="preserve"> =</w:t>
      </w:r>
      <w:r w:rsidR="007F7EE1">
        <w:rPr>
          <w:sz w:val="20"/>
          <w:szCs w:val="20"/>
          <w:lang w:val="fr-FR"/>
        </w:rPr>
        <w:t xml:space="preserve"> 1</w:t>
      </w:r>
      <w:r w:rsidR="00BA0C00">
        <w:rPr>
          <w:sz w:val="20"/>
          <w:szCs w:val="20"/>
          <w:lang w:val="fr-FR"/>
        </w:rPr>
        <w:t>3</w:t>
      </w:r>
    </w:p>
    <w:p w14:paraId="504ABD63" w14:textId="172F7C9D" w:rsidR="00B22ECB" w:rsidRDefault="00B22ECB" w:rsidP="00B22EC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    </w:t>
      </w:r>
      <w:proofErr w:type="spellStart"/>
      <w:r>
        <w:rPr>
          <w:sz w:val="20"/>
          <w:szCs w:val="20"/>
          <w:lang w:val="fr-FR"/>
        </w:rPr>
        <w:t>Voturi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împotrivă</w:t>
      </w:r>
      <w:proofErr w:type="spellEnd"/>
      <w:r w:rsidR="007002C6">
        <w:rPr>
          <w:sz w:val="20"/>
          <w:szCs w:val="20"/>
          <w:lang w:val="fr-FR"/>
        </w:rPr>
        <w:t xml:space="preserve"> =</w:t>
      </w:r>
      <w:r w:rsidR="007F7EE1">
        <w:rPr>
          <w:sz w:val="20"/>
          <w:szCs w:val="20"/>
          <w:lang w:val="fr-FR"/>
        </w:rPr>
        <w:t xml:space="preserve"> -</w:t>
      </w:r>
    </w:p>
    <w:p w14:paraId="5E506564" w14:textId="6615738A" w:rsidR="00B22ECB" w:rsidRDefault="00B22ECB" w:rsidP="00B22ECB">
      <w:pPr>
        <w:jc w:val="center"/>
        <w:rPr>
          <w:rFonts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/>
          <w:sz w:val="20"/>
          <w:szCs w:val="20"/>
          <w:lang w:val="it-IT"/>
        </w:rPr>
        <w:t xml:space="preserve">                                                                                                                                 </w:t>
      </w:r>
    </w:p>
    <w:p w14:paraId="4D4E92C8" w14:textId="76BB02DB" w:rsidR="00B22ECB" w:rsidRDefault="00B22ECB" w:rsidP="00B22ECB">
      <w:pPr>
        <w:jc w:val="both"/>
        <w:rPr>
          <w:rFonts w:eastAsia="Times New Roman" w:cs="Times New Roman"/>
          <w:sz w:val="20"/>
          <w:szCs w:val="20"/>
          <w:lang w:val="it-IT"/>
        </w:rPr>
      </w:pPr>
      <w:r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>
        <w:rPr>
          <w:rFonts w:eastAsia="Times New Roman" w:cs="Times New Roman"/>
          <w:sz w:val="20"/>
          <w:szCs w:val="20"/>
          <w:lang w:val="it-IT"/>
        </w:rPr>
        <w:t>Nr.</w:t>
      </w:r>
      <w:r w:rsidR="003B27A3">
        <w:rPr>
          <w:rFonts w:eastAsia="Times New Roman" w:cs="Times New Roman"/>
          <w:sz w:val="20"/>
          <w:szCs w:val="20"/>
          <w:lang w:val="it-IT"/>
        </w:rPr>
        <w:t>41</w:t>
      </w:r>
      <w:r>
        <w:rPr>
          <w:rFonts w:eastAsia="Times New Roman" w:cs="Times New Roman"/>
          <w:sz w:val="20"/>
          <w:szCs w:val="20"/>
          <w:lang w:val="it-IT"/>
        </w:rPr>
        <w:tab/>
      </w:r>
      <w:r>
        <w:rPr>
          <w:rFonts w:eastAsia="Times New Roman" w:cs="Times New Roman"/>
          <w:sz w:val="20"/>
          <w:szCs w:val="20"/>
          <w:lang w:val="it-IT"/>
        </w:rPr>
        <w:tab/>
      </w:r>
      <w:r>
        <w:rPr>
          <w:rFonts w:eastAsia="Times New Roman" w:cs="Times New Roman"/>
          <w:sz w:val="20"/>
          <w:szCs w:val="20"/>
          <w:lang w:val="it-IT"/>
        </w:rPr>
        <w:tab/>
      </w:r>
      <w:r>
        <w:rPr>
          <w:rFonts w:eastAsia="Times New Roman" w:cs="Times New Roman"/>
          <w:sz w:val="20"/>
          <w:szCs w:val="20"/>
          <w:lang w:val="it-IT"/>
        </w:rPr>
        <w:tab/>
      </w:r>
      <w:r>
        <w:rPr>
          <w:rFonts w:eastAsia="Times New Roman" w:cs="Times New Roman"/>
          <w:sz w:val="20"/>
          <w:szCs w:val="20"/>
          <w:lang w:val="it-IT"/>
        </w:rPr>
        <w:tab/>
      </w:r>
      <w:r>
        <w:rPr>
          <w:rFonts w:eastAsia="Times New Roman" w:cs="Times New Roman"/>
          <w:sz w:val="20"/>
          <w:szCs w:val="20"/>
          <w:lang w:val="it-IT"/>
        </w:rPr>
        <w:tab/>
      </w:r>
      <w:r>
        <w:rPr>
          <w:rFonts w:eastAsia="Times New Roman" w:cs="Times New Roman"/>
          <w:sz w:val="20"/>
          <w:szCs w:val="20"/>
          <w:lang w:val="it-IT"/>
        </w:rPr>
        <w:tab/>
      </w:r>
      <w:r>
        <w:rPr>
          <w:rFonts w:eastAsia="Times New Roman" w:cs="Times New Roman"/>
          <w:sz w:val="20"/>
          <w:szCs w:val="20"/>
          <w:lang w:val="it-IT"/>
        </w:rPr>
        <w:tab/>
        <w:t xml:space="preserve">                        </w:t>
      </w:r>
    </w:p>
    <w:p w14:paraId="6899A2C6" w14:textId="7B53DD42" w:rsidR="0055103D" w:rsidRDefault="00B22ECB" w:rsidP="0055103D">
      <w:pPr>
        <w:jc w:val="both"/>
        <w:rPr>
          <w:rFonts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/>
          <w:sz w:val="20"/>
          <w:szCs w:val="20"/>
          <w:lang w:val="it-IT"/>
        </w:rPr>
        <w:t xml:space="preserve">Adoptată </w:t>
      </w:r>
      <w:r w:rsidR="00BA0C00">
        <w:rPr>
          <w:rFonts w:eastAsia="Times New Roman" w:cs="Times New Roman"/>
          <w:sz w:val="20"/>
          <w:szCs w:val="20"/>
          <w:lang w:val="it-IT"/>
        </w:rPr>
        <w:t>la Chiselet</w:t>
      </w:r>
      <w:r>
        <w:rPr>
          <w:rFonts w:eastAsia="Times New Roman" w:cs="Times New Roman"/>
          <w:sz w:val="20"/>
          <w:szCs w:val="20"/>
          <w:lang w:val="it-IT"/>
        </w:rPr>
        <w:tab/>
      </w:r>
      <w:r>
        <w:rPr>
          <w:rFonts w:eastAsia="Times New Roman" w:cs="Times New Roman"/>
          <w:sz w:val="20"/>
          <w:szCs w:val="20"/>
          <w:lang w:val="it-IT"/>
        </w:rPr>
        <w:tab/>
      </w:r>
      <w:r>
        <w:rPr>
          <w:rFonts w:eastAsia="Times New Roman" w:cs="Times New Roman"/>
          <w:sz w:val="20"/>
          <w:szCs w:val="20"/>
          <w:lang w:val="it-IT"/>
        </w:rPr>
        <w:tab/>
      </w:r>
      <w:r>
        <w:rPr>
          <w:rFonts w:eastAsia="Times New Roman" w:cs="Times New Roman"/>
          <w:sz w:val="20"/>
          <w:szCs w:val="20"/>
          <w:lang w:val="it-IT"/>
        </w:rPr>
        <w:tab/>
      </w:r>
      <w:r>
        <w:rPr>
          <w:rFonts w:eastAsia="Times New Roman" w:cs="Times New Roman"/>
          <w:sz w:val="20"/>
          <w:szCs w:val="20"/>
          <w:lang w:val="it-IT"/>
        </w:rPr>
        <w:tab/>
      </w:r>
      <w:r>
        <w:rPr>
          <w:rFonts w:eastAsia="Times New Roman" w:cs="Times New Roman"/>
          <w:sz w:val="20"/>
          <w:szCs w:val="20"/>
          <w:lang w:val="it-IT"/>
        </w:rPr>
        <w:tab/>
        <w:t xml:space="preserve">     </w:t>
      </w:r>
      <w:r>
        <w:rPr>
          <w:rFonts w:eastAsia="Times New Roman" w:cs="Times New Roman"/>
          <w:sz w:val="20"/>
          <w:szCs w:val="20"/>
          <w:lang w:val="it-IT"/>
        </w:rPr>
        <w:tab/>
        <w:t xml:space="preserve">                    </w:t>
      </w:r>
    </w:p>
    <w:p w14:paraId="783254D3" w14:textId="18EFEF2C" w:rsidR="0056101B" w:rsidRPr="00652C1C" w:rsidRDefault="00B22ECB" w:rsidP="0055103D">
      <w:pPr>
        <w:jc w:val="both"/>
        <w:rPr>
          <w:rFonts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/>
          <w:sz w:val="20"/>
          <w:szCs w:val="20"/>
          <w:lang w:val="it-IT"/>
        </w:rPr>
        <w:t xml:space="preserve">Astăzi </w:t>
      </w:r>
      <w:r w:rsidR="0055103D">
        <w:rPr>
          <w:rFonts w:eastAsia="Times New Roman" w:cs="Times New Roman"/>
          <w:sz w:val="20"/>
          <w:szCs w:val="20"/>
          <w:lang w:val="it-IT"/>
        </w:rPr>
        <w:t>2</w:t>
      </w:r>
      <w:r w:rsidR="003B27A3">
        <w:rPr>
          <w:rFonts w:eastAsia="Times New Roman" w:cs="Times New Roman"/>
          <w:sz w:val="20"/>
          <w:szCs w:val="20"/>
          <w:lang w:val="it-IT"/>
        </w:rPr>
        <w:t>1</w:t>
      </w:r>
      <w:r w:rsidR="0055103D">
        <w:rPr>
          <w:rFonts w:eastAsia="Times New Roman" w:cs="Times New Roman"/>
          <w:sz w:val="20"/>
          <w:szCs w:val="20"/>
          <w:lang w:val="it-IT"/>
        </w:rPr>
        <w:t>.0</w:t>
      </w:r>
      <w:r w:rsidR="003B27A3">
        <w:rPr>
          <w:rFonts w:eastAsia="Times New Roman" w:cs="Times New Roman"/>
          <w:sz w:val="20"/>
          <w:szCs w:val="20"/>
          <w:lang w:val="it-IT"/>
        </w:rPr>
        <w:t>9</w:t>
      </w:r>
      <w:r w:rsidR="0055103D">
        <w:rPr>
          <w:rFonts w:eastAsia="Times New Roman" w:cs="Times New Roman"/>
          <w:sz w:val="20"/>
          <w:szCs w:val="20"/>
          <w:lang w:val="it-IT"/>
        </w:rPr>
        <w:t>.</w:t>
      </w:r>
      <w:r w:rsidR="007002C6">
        <w:rPr>
          <w:rFonts w:eastAsia="Times New Roman" w:cs="Times New Roman"/>
          <w:sz w:val="20"/>
          <w:szCs w:val="20"/>
          <w:lang w:val="it-IT"/>
        </w:rPr>
        <w:t>202</w:t>
      </w:r>
      <w:r w:rsidR="00652C1C">
        <w:rPr>
          <w:rFonts w:eastAsia="Times New Roman" w:cs="Times New Roman"/>
          <w:sz w:val="20"/>
          <w:szCs w:val="20"/>
          <w:lang w:val="it-IT"/>
        </w:rPr>
        <w:t>1</w:t>
      </w:r>
    </w:p>
    <w:p w14:paraId="5E0DFFE5" w14:textId="5A1ED9DE" w:rsidR="00381354" w:rsidRDefault="00381354"/>
    <w:p w14:paraId="6C990624" w14:textId="458D93E1" w:rsidR="00381354" w:rsidRDefault="00381354"/>
    <w:sectPr w:rsidR="00381354" w:rsidSect="00B22ECB">
      <w:pgSz w:w="12240" w:h="15840"/>
      <w:pgMar w:top="907" w:right="1021" w:bottom="90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5"/>
    <w:rsid w:val="00094753"/>
    <w:rsid w:val="000B73A7"/>
    <w:rsid w:val="00106797"/>
    <w:rsid w:val="00145523"/>
    <w:rsid w:val="00167CA4"/>
    <w:rsid w:val="001B053C"/>
    <w:rsid w:val="001B7449"/>
    <w:rsid w:val="00202F7F"/>
    <w:rsid w:val="00225691"/>
    <w:rsid w:val="00244EAB"/>
    <w:rsid w:val="00304E56"/>
    <w:rsid w:val="00325FA9"/>
    <w:rsid w:val="003600E7"/>
    <w:rsid w:val="0036650F"/>
    <w:rsid w:val="00381354"/>
    <w:rsid w:val="003843BF"/>
    <w:rsid w:val="003A0929"/>
    <w:rsid w:val="003B27A3"/>
    <w:rsid w:val="003F5416"/>
    <w:rsid w:val="00457C09"/>
    <w:rsid w:val="00472E71"/>
    <w:rsid w:val="004F0F03"/>
    <w:rsid w:val="00510EBE"/>
    <w:rsid w:val="00544DAA"/>
    <w:rsid w:val="0055103D"/>
    <w:rsid w:val="0056101B"/>
    <w:rsid w:val="0058136B"/>
    <w:rsid w:val="00591F35"/>
    <w:rsid w:val="005D39C2"/>
    <w:rsid w:val="00610C69"/>
    <w:rsid w:val="0062700F"/>
    <w:rsid w:val="0064507E"/>
    <w:rsid w:val="00652C1C"/>
    <w:rsid w:val="00656972"/>
    <w:rsid w:val="00682A04"/>
    <w:rsid w:val="00682D8C"/>
    <w:rsid w:val="006A5B6E"/>
    <w:rsid w:val="007002C6"/>
    <w:rsid w:val="0078782F"/>
    <w:rsid w:val="007B09B5"/>
    <w:rsid w:val="007D4732"/>
    <w:rsid w:val="007F7EE1"/>
    <w:rsid w:val="0080078D"/>
    <w:rsid w:val="00836A18"/>
    <w:rsid w:val="00845747"/>
    <w:rsid w:val="00857364"/>
    <w:rsid w:val="008928F5"/>
    <w:rsid w:val="008B652A"/>
    <w:rsid w:val="00912956"/>
    <w:rsid w:val="00957A3D"/>
    <w:rsid w:val="00965ABA"/>
    <w:rsid w:val="009B0178"/>
    <w:rsid w:val="00A5208A"/>
    <w:rsid w:val="00A54E2A"/>
    <w:rsid w:val="00A57AFB"/>
    <w:rsid w:val="00A75EDC"/>
    <w:rsid w:val="00AA191D"/>
    <w:rsid w:val="00AD0360"/>
    <w:rsid w:val="00B002B2"/>
    <w:rsid w:val="00B22ECB"/>
    <w:rsid w:val="00B43B6D"/>
    <w:rsid w:val="00B656BC"/>
    <w:rsid w:val="00B82F06"/>
    <w:rsid w:val="00BA0C00"/>
    <w:rsid w:val="00BB1F3C"/>
    <w:rsid w:val="00BD0464"/>
    <w:rsid w:val="00BF2A78"/>
    <w:rsid w:val="00C026E1"/>
    <w:rsid w:val="00CF231D"/>
    <w:rsid w:val="00CF576C"/>
    <w:rsid w:val="00D30C8F"/>
    <w:rsid w:val="00E21CEE"/>
    <w:rsid w:val="00E6071F"/>
    <w:rsid w:val="00EC4B25"/>
    <w:rsid w:val="00F450E6"/>
    <w:rsid w:val="00F83F9C"/>
    <w:rsid w:val="00FB566D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2602"/>
  <w15:chartTrackingRefBased/>
  <w15:docId w15:val="{A81BDD61-EFC3-437F-B33E-38E2F1DB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E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106797"/>
    <w:pPr>
      <w:spacing w:before="200" w:after="160"/>
      <w:ind w:left="864" w:right="864"/>
      <w:jc w:val="center"/>
    </w:pPr>
    <w:rPr>
      <w:i/>
      <w:iCs/>
      <w:color w:val="404040" w:themeColor="text1" w:themeTint="BF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106797"/>
    <w:rPr>
      <w:rFonts w:ascii="Times New Roman" w:eastAsia="SimSun" w:hAnsi="Times New Roman" w:cs="Mangal"/>
      <w:i/>
      <w:iCs/>
      <w:color w:val="404040" w:themeColor="text1" w:themeTint="B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5646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</dc:creator>
  <cp:keywords/>
  <dc:description/>
  <cp:lastModifiedBy>User</cp:lastModifiedBy>
  <cp:revision>35</cp:revision>
  <cp:lastPrinted>2021-10-11T10:39:00Z</cp:lastPrinted>
  <dcterms:created xsi:type="dcterms:W3CDTF">2021-01-28T06:10:00Z</dcterms:created>
  <dcterms:modified xsi:type="dcterms:W3CDTF">2021-10-21T05:57:00Z</dcterms:modified>
</cp:coreProperties>
</file>