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5D57D" w14:textId="77777777" w:rsidR="00E16D64" w:rsidRPr="00E74415" w:rsidRDefault="00E16D64" w:rsidP="00E16D64">
      <w:pPr>
        <w:jc w:val="center"/>
        <w:rPr>
          <w:b/>
          <w:bCs/>
          <w:sz w:val="22"/>
          <w:szCs w:val="22"/>
        </w:rPr>
      </w:pPr>
      <w:r>
        <w:rPr>
          <w:b/>
          <w:bCs/>
          <w:noProof/>
          <w:sz w:val="22"/>
          <w:szCs w:val="22"/>
        </w:rPr>
        <w:drawing>
          <wp:inline distT="0" distB="0" distL="0" distR="0" wp14:anchorId="12F61AE3" wp14:editId="06722C58">
            <wp:extent cx="352425" cy="457200"/>
            <wp:effectExtent l="0" t="0" r="9525" b="0"/>
            <wp:docPr id="1" name="Picture 1" descr="stema 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romanie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 cy="457200"/>
                    </a:xfrm>
                    <a:prstGeom prst="rect">
                      <a:avLst/>
                    </a:prstGeom>
                    <a:noFill/>
                    <a:ln>
                      <a:noFill/>
                    </a:ln>
                  </pic:spPr>
                </pic:pic>
              </a:graphicData>
            </a:graphic>
          </wp:inline>
        </w:drawing>
      </w:r>
      <w:r w:rsidRPr="00E74415">
        <w:rPr>
          <w:b/>
          <w:bCs/>
          <w:sz w:val="22"/>
          <w:szCs w:val="22"/>
        </w:rPr>
        <w:t xml:space="preserve"> </w:t>
      </w:r>
    </w:p>
    <w:p w14:paraId="2EEBDA4D" w14:textId="77777777" w:rsidR="00E16D64" w:rsidRPr="00E74415" w:rsidRDefault="00E16D64" w:rsidP="00E16D64">
      <w:pPr>
        <w:jc w:val="center"/>
        <w:rPr>
          <w:b/>
          <w:bCs/>
          <w:i/>
          <w:iCs/>
          <w:sz w:val="22"/>
          <w:szCs w:val="22"/>
        </w:rPr>
      </w:pPr>
      <w:r w:rsidRPr="00E74415">
        <w:rPr>
          <w:b/>
          <w:bCs/>
          <w:i/>
          <w:iCs/>
          <w:sz w:val="22"/>
          <w:szCs w:val="22"/>
        </w:rPr>
        <w:t>PRIMĂRIA COMUNEI CHISELET</w:t>
      </w:r>
    </w:p>
    <w:p w14:paraId="29229729" w14:textId="77777777" w:rsidR="00E16D64" w:rsidRPr="00E74415" w:rsidRDefault="00E16D64" w:rsidP="00E16D64">
      <w:pPr>
        <w:pStyle w:val="Legend"/>
        <w:rPr>
          <w:sz w:val="22"/>
          <w:szCs w:val="22"/>
        </w:rPr>
      </w:pPr>
      <w:r w:rsidRPr="00E74415">
        <w:rPr>
          <w:sz w:val="22"/>
          <w:szCs w:val="22"/>
        </w:rPr>
        <w:t>JUDETUL CALARASI</w:t>
      </w:r>
    </w:p>
    <w:p w14:paraId="2F0DDBE8" w14:textId="77777777" w:rsidR="00E16D64" w:rsidRPr="00E74415" w:rsidRDefault="00E16D64" w:rsidP="00E16D64">
      <w:pPr>
        <w:rPr>
          <w:sz w:val="22"/>
          <w:szCs w:val="22"/>
        </w:rPr>
      </w:pPr>
    </w:p>
    <w:p w14:paraId="41BA2F38" w14:textId="77777777" w:rsidR="00E16D64" w:rsidRPr="00E74415" w:rsidRDefault="00E16D64" w:rsidP="00E16D64">
      <w:pPr>
        <w:jc w:val="center"/>
        <w:rPr>
          <w:b/>
          <w:bCs/>
          <w:sz w:val="22"/>
          <w:szCs w:val="22"/>
          <w:u w:val="single"/>
        </w:rPr>
      </w:pPr>
      <w:r w:rsidRPr="00E74415">
        <w:rPr>
          <w:b/>
          <w:bCs/>
          <w:sz w:val="22"/>
          <w:szCs w:val="22"/>
          <w:u w:val="single"/>
        </w:rPr>
        <w:t>Cod 917030 – Localitatea Chiselet; Telefon 0242/521025; Fax 0242/521023</w:t>
      </w:r>
    </w:p>
    <w:p w14:paraId="1EB24C51" w14:textId="77777777" w:rsidR="00E16D64" w:rsidRPr="0098610B" w:rsidRDefault="00E16D64" w:rsidP="00E16D64">
      <w:pPr>
        <w:jc w:val="center"/>
        <w:rPr>
          <w:b/>
          <w:bCs/>
          <w:sz w:val="22"/>
          <w:szCs w:val="22"/>
          <w:u w:val="single"/>
        </w:rPr>
      </w:pPr>
      <w:r w:rsidRPr="00E74415">
        <w:rPr>
          <w:b/>
          <w:bCs/>
          <w:sz w:val="22"/>
          <w:szCs w:val="22"/>
          <w:u w:val="single"/>
        </w:rPr>
        <w:t xml:space="preserve">e-mail : </w:t>
      </w:r>
      <w:r w:rsidRPr="006B1BB6">
        <w:rPr>
          <w:b/>
          <w:bCs/>
          <w:sz w:val="22"/>
          <w:szCs w:val="22"/>
          <w:u w:val="single"/>
        </w:rPr>
        <w:t>primariachiselet@yahoo.com</w:t>
      </w:r>
      <w:r w:rsidRPr="00E74415">
        <w:rPr>
          <w:b/>
          <w:sz w:val="22"/>
          <w:szCs w:val="22"/>
        </w:rPr>
        <w:t xml:space="preserve">                         </w:t>
      </w:r>
      <w:r>
        <w:rPr>
          <w:b/>
          <w:sz w:val="22"/>
          <w:szCs w:val="22"/>
        </w:rPr>
        <w:t xml:space="preserve">            </w:t>
      </w:r>
      <w:r w:rsidRPr="00E74415">
        <w:rPr>
          <w:b/>
          <w:sz w:val="22"/>
          <w:szCs w:val="22"/>
        </w:rPr>
        <w:t xml:space="preserve">               </w:t>
      </w:r>
      <w:r>
        <w:rPr>
          <w:b/>
          <w:sz w:val="22"/>
          <w:szCs w:val="22"/>
        </w:rPr>
        <w:t xml:space="preserve">                                                                                                        </w:t>
      </w:r>
    </w:p>
    <w:p w14:paraId="39267227" w14:textId="77777777" w:rsidR="00E16D64" w:rsidRDefault="00E16D64" w:rsidP="00E16D64"/>
    <w:p w14:paraId="18985C6A" w14:textId="0B9FD51C" w:rsidR="006B4CFC" w:rsidRPr="00E16D64" w:rsidRDefault="006B4CFC">
      <w:pPr>
        <w:rPr>
          <w:b/>
          <w:bCs/>
        </w:rPr>
      </w:pPr>
    </w:p>
    <w:p w14:paraId="0DBF3B1D" w14:textId="1EC48D40" w:rsidR="00E16D64" w:rsidRPr="00E16D64" w:rsidRDefault="00E16D64">
      <w:pPr>
        <w:rPr>
          <w:b/>
          <w:bCs/>
        </w:rPr>
      </w:pPr>
      <w:r w:rsidRPr="00E16D64">
        <w:rPr>
          <w:b/>
          <w:bCs/>
        </w:rPr>
        <w:t xml:space="preserve">                                                          H O T A R A R E</w:t>
      </w:r>
    </w:p>
    <w:p w14:paraId="756B9A34" w14:textId="3C07A172" w:rsidR="00E16D64" w:rsidRPr="00E16D64" w:rsidRDefault="00E16D64">
      <w:pPr>
        <w:rPr>
          <w:b/>
          <w:bCs/>
        </w:rPr>
      </w:pPr>
    </w:p>
    <w:p w14:paraId="0BC96344" w14:textId="68121FB4" w:rsidR="00E16D64" w:rsidRDefault="00E16D64">
      <w:pPr>
        <w:rPr>
          <w:b/>
          <w:bCs/>
        </w:rPr>
      </w:pPr>
      <w:r w:rsidRPr="00E16D64">
        <w:rPr>
          <w:b/>
          <w:bCs/>
        </w:rPr>
        <w:t xml:space="preserve"> Privind mandatarea reprezentantului de drept a domnului PENU MIHAIL, primarul comunei Chiselet, judetul Calarasi, in vederea exercitarii atributiilor in Adunarea Generala din cadrul ADI </w:t>
      </w:r>
      <w:r>
        <w:rPr>
          <w:b/>
          <w:bCs/>
        </w:rPr>
        <w:t>Ecomanagement Salubris</w:t>
      </w:r>
    </w:p>
    <w:p w14:paraId="1A57327B" w14:textId="1E38565A" w:rsidR="00E16D64" w:rsidRDefault="00E16D64">
      <w:pPr>
        <w:rPr>
          <w:b/>
          <w:bCs/>
        </w:rPr>
      </w:pPr>
    </w:p>
    <w:p w14:paraId="365EE5C1" w14:textId="03192F7A" w:rsidR="00E16D64" w:rsidRPr="001B17D9" w:rsidRDefault="00E16D64" w:rsidP="001B17D9">
      <w:pPr>
        <w:rPr>
          <w:b/>
          <w:bCs/>
        </w:rPr>
      </w:pPr>
      <w:r w:rsidRPr="001B17D9">
        <w:rPr>
          <w:b/>
          <w:bCs/>
        </w:rPr>
        <w:t>Consiliul Local al comunei Chiselet, judetul Calarasi intrunit in sedinta de lucru ordinara publica astazi 21.12.2021 la care au participat un numar de 13 consilieri din totalul de 13 consilieri in functie;</w:t>
      </w:r>
    </w:p>
    <w:p w14:paraId="783EFC49" w14:textId="236179BB" w:rsidR="00E16D64" w:rsidRDefault="00E16D64" w:rsidP="00E16D64">
      <w:pPr>
        <w:pStyle w:val="Listparagraf"/>
        <w:rPr>
          <w:b/>
          <w:bCs/>
        </w:rPr>
      </w:pPr>
    </w:p>
    <w:p w14:paraId="6D87B30D" w14:textId="46194994" w:rsidR="00E16D64" w:rsidRDefault="001B17D9" w:rsidP="00E16D64">
      <w:pPr>
        <w:pStyle w:val="Listparagraf"/>
        <w:rPr>
          <w:b/>
          <w:bCs/>
        </w:rPr>
      </w:pPr>
      <w:r>
        <w:rPr>
          <w:b/>
          <w:bCs/>
        </w:rPr>
        <w:t>Avand in vedere :</w:t>
      </w:r>
    </w:p>
    <w:p w14:paraId="53288E07" w14:textId="59EBC362" w:rsidR="001B17D9" w:rsidRDefault="001B17D9" w:rsidP="001B17D9">
      <w:pPr>
        <w:rPr>
          <w:b/>
          <w:bCs/>
        </w:rPr>
      </w:pPr>
    </w:p>
    <w:p w14:paraId="44B37173" w14:textId="161168B1" w:rsidR="001B17D9" w:rsidRDefault="001B17D9" w:rsidP="001B17D9">
      <w:pPr>
        <w:pStyle w:val="Listparagraf"/>
        <w:numPr>
          <w:ilvl w:val="0"/>
          <w:numId w:val="1"/>
        </w:numPr>
        <w:rPr>
          <w:b/>
          <w:bCs/>
        </w:rPr>
      </w:pPr>
      <w:r>
        <w:rPr>
          <w:b/>
          <w:bCs/>
        </w:rPr>
        <w:t>Adresa Asociatiei de Dezvoltare Intercomunitara, inregistrata cu nr. 1764 din 03.1</w:t>
      </w:r>
      <w:r w:rsidR="0051364B">
        <w:rPr>
          <w:b/>
          <w:bCs/>
        </w:rPr>
        <w:t>1</w:t>
      </w:r>
      <w:r>
        <w:rPr>
          <w:b/>
          <w:bCs/>
        </w:rPr>
        <w:t>.2021;</w:t>
      </w:r>
    </w:p>
    <w:p w14:paraId="6377BC4E" w14:textId="44300C10" w:rsidR="001B17D9" w:rsidRDefault="001B17D9" w:rsidP="001B17D9">
      <w:pPr>
        <w:pStyle w:val="Listparagraf"/>
        <w:numPr>
          <w:ilvl w:val="0"/>
          <w:numId w:val="1"/>
        </w:numPr>
        <w:rPr>
          <w:b/>
          <w:bCs/>
        </w:rPr>
      </w:pPr>
      <w:r>
        <w:rPr>
          <w:b/>
          <w:bCs/>
        </w:rPr>
        <w:t xml:space="preserve">Proiectul de hotarare inregistrat cu nr. </w:t>
      </w:r>
      <w:r w:rsidR="00C333DA">
        <w:rPr>
          <w:b/>
          <w:bCs/>
        </w:rPr>
        <w:t>4125</w:t>
      </w:r>
      <w:r>
        <w:rPr>
          <w:b/>
          <w:bCs/>
        </w:rPr>
        <w:t xml:space="preserve"> din </w:t>
      </w:r>
      <w:r w:rsidR="00C333DA">
        <w:rPr>
          <w:b/>
          <w:bCs/>
        </w:rPr>
        <w:t>18.11.</w:t>
      </w:r>
      <w:r>
        <w:rPr>
          <w:b/>
          <w:bCs/>
        </w:rPr>
        <w:t>2021, intocmit de domnul Penu Mihail, primarul comunei Chiselet, judetul Calarasi;</w:t>
      </w:r>
    </w:p>
    <w:p w14:paraId="21B2B153" w14:textId="1EC8039C" w:rsidR="001B17D9" w:rsidRDefault="001B17D9" w:rsidP="001B17D9">
      <w:pPr>
        <w:pStyle w:val="Listparagraf"/>
        <w:numPr>
          <w:ilvl w:val="0"/>
          <w:numId w:val="1"/>
        </w:numPr>
        <w:rPr>
          <w:b/>
          <w:bCs/>
        </w:rPr>
      </w:pPr>
      <w:r>
        <w:rPr>
          <w:b/>
          <w:bCs/>
        </w:rPr>
        <w:t>Referatul de aprobare inregistrat cu nr.</w:t>
      </w:r>
      <w:r w:rsidR="00C333DA">
        <w:rPr>
          <w:b/>
          <w:bCs/>
        </w:rPr>
        <w:t xml:space="preserve">4126 </w:t>
      </w:r>
      <w:r>
        <w:rPr>
          <w:b/>
          <w:bCs/>
        </w:rPr>
        <w:t xml:space="preserve">din </w:t>
      </w:r>
      <w:r w:rsidR="00C333DA">
        <w:rPr>
          <w:b/>
          <w:bCs/>
        </w:rPr>
        <w:t>18.11.</w:t>
      </w:r>
      <w:r>
        <w:rPr>
          <w:b/>
          <w:bCs/>
        </w:rPr>
        <w:t>2021, intocmit de domnul Penu Mihail, primarul comunei Chiselet, judetul Calarasi;</w:t>
      </w:r>
    </w:p>
    <w:p w14:paraId="0B13D85F" w14:textId="43CB1D40" w:rsidR="00DF18E7" w:rsidRDefault="00DF18E7" w:rsidP="001B17D9">
      <w:pPr>
        <w:pStyle w:val="Listparagraf"/>
        <w:numPr>
          <w:ilvl w:val="0"/>
          <w:numId w:val="1"/>
        </w:numPr>
        <w:rPr>
          <w:b/>
          <w:bCs/>
        </w:rPr>
      </w:pPr>
      <w:r>
        <w:rPr>
          <w:b/>
          <w:bCs/>
        </w:rPr>
        <w:t xml:space="preserve">Legea 51/2006 </w:t>
      </w:r>
      <w:r w:rsidR="00ED641F">
        <w:rPr>
          <w:b/>
          <w:bCs/>
        </w:rPr>
        <w:t xml:space="preserve">serviciilor comunitare de utilitati publice </w:t>
      </w:r>
      <w:r>
        <w:rPr>
          <w:b/>
          <w:bCs/>
        </w:rPr>
        <w:t>prevede la art.10, alin.5, pct.1</w:t>
      </w:r>
      <w:r w:rsidR="00ED641F">
        <w:rPr>
          <w:b/>
          <w:bCs/>
        </w:rPr>
        <w:t>;</w:t>
      </w:r>
    </w:p>
    <w:p w14:paraId="622DFA3D" w14:textId="6EECAED4" w:rsidR="00346973" w:rsidRDefault="00346973" w:rsidP="001B17D9">
      <w:pPr>
        <w:pStyle w:val="Listparagraf"/>
        <w:numPr>
          <w:ilvl w:val="0"/>
          <w:numId w:val="1"/>
        </w:numPr>
        <w:rPr>
          <w:b/>
          <w:bCs/>
        </w:rPr>
      </w:pPr>
      <w:r>
        <w:rPr>
          <w:b/>
          <w:bCs/>
        </w:rPr>
        <w:t>Avizul Favorabil al comisiei de specialitate inregisttrat cu nr.4350 din 10.12.2021;</w:t>
      </w:r>
    </w:p>
    <w:p w14:paraId="4B81F8D5" w14:textId="31867E32" w:rsidR="001B17D9" w:rsidRDefault="001B17D9" w:rsidP="001B17D9">
      <w:pPr>
        <w:pStyle w:val="Listparagraf"/>
        <w:numPr>
          <w:ilvl w:val="0"/>
          <w:numId w:val="1"/>
        </w:numPr>
        <w:rPr>
          <w:b/>
          <w:bCs/>
        </w:rPr>
      </w:pPr>
      <w:r>
        <w:rPr>
          <w:b/>
          <w:bCs/>
        </w:rPr>
        <w:t>Prevederile art.91 si 132 din O.U.G. nr. 57/2019 privind Codul Administrativ;</w:t>
      </w:r>
    </w:p>
    <w:p w14:paraId="0FA4189D" w14:textId="6A6E442F" w:rsidR="001B17D9" w:rsidRDefault="001B17D9" w:rsidP="001B17D9">
      <w:pPr>
        <w:pStyle w:val="Listparagraf"/>
        <w:numPr>
          <w:ilvl w:val="0"/>
          <w:numId w:val="1"/>
        </w:numPr>
        <w:rPr>
          <w:b/>
          <w:bCs/>
        </w:rPr>
      </w:pPr>
      <w:r>
        <w:rPr>
          <w:b/>
          <w:bCs/>
        </w:rPr>
        <w:t>Prevederile</w:t>
      </w:r>
      <w:r w:rsidR="00DF18E7">
        <w:rPr>
          <w:b/>
          <w:bCs/>
        </w:rPr>
        <w:t xml:space="preserve"> art.129 alin.(4) lit.b) din O.U.G. nr. 57/2019 privind Codul Administrativ;</w:t>
      </w:r>
    </w:p>
    <w:p w14:paraId="233AA893" w14:textId="6D9BCFEB" w:rsidR="00DF18E7" w:rsidRDefault="00DF18E7" w:rsidP="001B17D9">
      <w:pPr>
        <w:pStyle w:val="Listparagraf"/>
        <w:numPr>
          <w:ilvl w:val="0"/>
          <w:numId w:val="1"/>
        </w:numPr>
        <w:rPr>
          <w:b/>
          <w:bCs/>
        </w:rPr>
      </w:pPr>
      <w:r>
        <w:rPr>
          <w:b/>
          <w:bCs/>
        </w:rPr>
        <w:t>Prevederile art.155 slin.(1), lit.d), coroborat cu art.(5) lit. e), art. 196 alin.(1) lit.b), din O.U.G. nr. 57/2019 privind Codul Administrativ;</w:t>
      </w:r>
    </w:p>
    <w:p w14:paraId="0D846A94" w14:textId="70B30174" w:rsidR="00DF18E7" w:rsidRPr="00DF18E7" w:rsidRDefault="00DF18E7" w:rsidP="00DF18E7">
      <w:pPr>
        <w:pStyle w:val="Listparagraf"/>
        <w:rPr>
          <w:b/>
          <w:bCs/>
        </w:rPr>
      </w:pPr>
    </w:p>
    <w:p w14:paraId="2245089F" w14:textId="1B359335" w:rsidR="00DF18E7" w:rsidRDefault="00DF18E7" w:rsidP="00DF18E7">
      <w:pPr>
        <w:rPr>
          <w:b/>
          <w:bCs/>
        </w:rPr>
      </w:pPr>
      <w:r>
        <w:rPr>
          <w:b/>
          <w:bCs/>
        </w:rPr>
        <w:t xml:space="preserve">                                                      H O T A R A S T E :</w:t>
      </w:r>
    </w:p>
    <w:p w14:paraId="715D2AE6" w14:textId="1E43A0CF" w:rsidR="00DF18E7" w:rsidRDefault="00DF18E7" w:rsidP="00DF18E7">
      <w:pPr>
        <w:rPr>
          <w:b/>
          <w:bCs/>
        </w:rPr>
      </w:pPr>
    </w:p>
    <w:p w14:paraId="237CE45E" w14:textId="3C94198C" w:rsidR="00DF18E7" w:rsidRDefault="00DF18E7" w:rsidP="00DF18E7">
      <w:pPr>
        <w:pStyle w:val="Listparagraf"/>
        <w:numPr>
          <w:ilvl w:val="0"/>
          <w:numId w:val="1"/>
        </w:numPr>
        <w:rPr>
          <w:b/>
          <w:bCs/>
        </w:rPr>
      </w:pPr>
      <w:r>
        <w:rPr>
          <w:b/>
          <w:bCs/>
        </w:rPr>
        <w:t xml:space="preserve">Art.1. </w:t>
      </w:r>
      <w:r w:rsidR="00ED641F">
        <w:rPr>
          <w:b/>
          <w:bCs/>
        </w:rPr>
        <w:t>Se aproba mandatarea reprezentantului de drept domnul PENU MIHAIL, primarul comunei Chiselet, judetul Calarasi, in vederea exercitarii in Adunarea Generala din cadrul ADI Ecomanagement Salubris;</w:t>
      </w:r>
    </w:p>
    <w:p w14:paraId="18A4D3F9" w14:textId="383DA39A" w:rsidR="00ED641F" w:rsidRDefault="00ED641F" w:rsidP="00DF18E7">
      <w:pPr>
        <w:pStyle w:val="Listparagraf"/>
        <w:numPr>
          <w:ilvl w:val="0"/>
          <w:numId w:val="1"/>
        </w:numPr>
        <w:rPr>
          <w:b/>
          <w:bCs/>
        </w:rPr>
      </w:pPr>
      <w:r>
        <w:rPr>
          <w:b/>
          <w:bCs/>
        </w:rPr>
        <w:t xml:space="preserve">Art.2. Se mandateaza reprezentantul de drept </w:t>
      </w:r>
      <w:r w:rsidR="004B2B93">
        <w:rPr>
          <w:b/>
          <w:bCs/>
        </w:rPr>
        <w:t>sa aprobe modificarile aduse statutului si Actului Consultativ ale asociatiei in conformitate cu anexa prezenta.</w:t>
      </w:r>
    </w:p>
    <w:p w14:paraId="2FBA23A9" w14:textId="32EE5DFD" w:rsidR="004B2B93" w:rsidRDefault="004B2B93" w:rsidP="00DF18E7">
      <w:pPr>
        <w:pStyle w:val="Listparagraf"/>
        <w:numPr>
          <w:ilvl w:val="0"/>
          <w:numId w:val="1"/>
        </w:numPr>
        <w:rPr>
          <w:b/>
          <w:bCs/>
        </w:rPr>
      </w:pPr>
      <w:r>
        <w:rPr>
          <w:b/>
          <w:bCs/>
        </w:rPr>
        <w:t>Art.3. Reprezentantul de drept al comunei Chiselet, judetul Calarasi si asociatia ADI Ecomanagement Salubris vor duce la indeplinire prevederile hotarari;</w:t>
      </w:r>
    </w:p>
    <w:p w14:paraId="7D9889D3" w14:textId="63A1573D" w:rsidR="004B2B93" w:rsidRDefault="004B2B93" w:rsidP="00DF18E7">
      <w:pPr>
        <w:pStyle w:val="Listparagraf"/>
        <w:numPr>
          <w:ilvl w:val="0"/>
          <w:numId w:val="1"/>
        </w:numPr>
        <w:rPr>
          <w:b/>
          <w:bCs/>
        </w:rPr>
      </w:pPr>
      <w:r>
        <w:rPr>
          <w:b/>
          <w:bCs/>
        </w:rPr>
        <w:lastRenderedPageBreak/>
        <w:t>Art.4. Secretarul comunei Chiselet, judetul Calarasi, va comunica prevederile prezentei hotarari persoanelor si institutiilor interesate.</w:t>
      </w:r>
    </w:p>
    <w:p w14:paraId="3F9CACA1" w14:textId="5BE04800" w:rsidR="004B2B93" w:rsidRDefault="004B2B93" w:rsidP="004B2B93">
      <w:pPr>
        <w:pStyle w:val="Listparagraf"/>
        <w:rPr>
          <w:b/>
          <w:bCs/>
        </w:rPr>
      </w:pPr>
      <w:r>
        <w:rPr>
          <w:b/>
          <w:bCs/>
        </w:rPr>
        <w:t xml:space="preserve">       PRESEDINTE DE SEDINTA                                           CONTRASEMNEAZA</w:t>
      </w:r>
    </w:p>
    <w:p w14:paraId="46370835" w14:textId="7DA7F0FD" w:rsidR="004B2B93" w:rsidRDefault="004B2B93" w:rsidP="004B2B93">
      <w:pPr>
        <w:pStyle w:val="Listparagraf"/>
        <w:rPr>
          <w:b/>
          <w:bCs/>
        </w:rPr>
      </w:pPr>
      <w:r>
        <w:rPr>
          <w:b/>
          <w:bCs/>
        </w:rPr>
        <w:t>Cons. NEAGU TUDOR,                                                                   Secretar,</w:t>
      </w:r>
    </w:p>
    <w:p w14:paraId="7A2F316C" w14:textId="77777777" w:rsidR="004B2B93" w:rsidRDefault="004B2B93" w:rsidP="004B2B93">
      <w:pPr>
        <w:pStyle w:val="Listparagraf"/>
        <w:rPr>
          <w:b/>
          <w:bCs/>
        </w:rPr>
      </w:pPr>
      <w:r>
        <w:rPr>
          <w:b/>
          <w:bCs/>
        </w:rPr>
        <w:t xml:space="preserve">                                                                                                           Duna Sofian,</w:t>
      </w:r>
    </w:p>
    <w:p w14:paraId="1920B34B" w14:textId="77777777" w:rsidR="00782CC7" w:rsidRDefault="004B2B93" w:rsidP="004B2B93">
      <w:pPr>
        <w:pStyle w:val="Listparagraf"/>
        <w:rPr>
          <w:b/>
          <w:bCs/>
        </w:rPr>
      </w:pPr>
      <w:r>
        <w:rPr>
          <w:b/>
          <w:bCs/>
        </w:rPr>
        <w:t xml:space="preserve">Nr. </w:t>
      </w:r>
      <w:r w:rsidR="00782CC7">
        <w:rPr>
          <w:b/>
          <w:bCs/>
        </w:rPr>
        <w:t>64</w:t>
      </w:r>
    </w:p>
    <w:p w14:paraId="4B09A362" w14:textId="77777777" w:rsidR="00782CC7" w:rsidRDefault="00782CC7" w:rsidP="004B2B93">
      <w:pPr>
        <w:pStyle w:val="Listparagraf"/>
        <w:rPr>
          <w:b/>
          <w:bCs/>
        </w:rPr>
      </w:pPr>
      <w:r>
        <w:rPr>
          <w:b/>
          <w:bCs/>
        </w:rPr>
        <w:t>Adoptata la Chiselet</w:t>
      </w:r>
    </w:p>
    <w:p w14:paraId="791394C6" w14:textId="77777777" w:rsidR="00782CC7" w:rsidRDefault="00782CC7" w:rsidP="004B2B93">
      <w:pPr>
        <w:pStyle w:val="Listparagraf"/>
        <w:rPr>
          <w:b/>
          <w:bCs/>
        </w:rPr>
      </w:pPr>
      <w:r>
        <w:rPr>
          <w:b/>
          <w:bCs/>
        </w:rPr>
        <w:t>Astazi 21.12.2021</w:t>
      </w:r>
    </w:p>
    <w:p w14:paraId="3DA41235" w14:textId="77777777" w:rsidR="00782CC7" w:rsidRDefault="00782CC7" w:rsidP="004B2B93">
      <w:pPr>
        <w:pStyle w:val="Listparagraf"/>
        <w:rPr>
          <w:b/>
          <w:bCs/>
        </w:rPr>
      </w:pPr>
    </w:p>
    <w:p w14:paraId="2ED5268D" w14:textId="05019339" w:rsidR="004B2B93" w:rsidRPr="00DF18E7" w:rsidRDefault="00782CC7" w:rsidP="004B2B93">
      <w:pPr>
        <w:pStyle w:val="Listparagraf"/>
        <w:rPr>
          <w:b/>
          <w:bCs/>
        </w:rPr>
      </w:pPr>
      <w:r>
        <w:rPr>
          <w:b/>
          <w:bCs/>
        </w:rPr>
        <w:t>Prezenta hotarare a fost adoptata cu 13 voturi pentru din 13 consilieri prezenti in functie</w:t>
      </w:r>
      <w:r w:rsidR="004B2B93">
        <w:rPr>
          <w:b/>
          <w:bCs/>
        </w:rPr>
        <w:t xml:space="preserve"> </w:t>
      </w:r>
    </w:p>
    <w:p w14:paraId="301009B6" w14:textId="77777777" w:rsidR="001B17D9" w:rsidRDefault="001B17D9" w:rsidP="00E16D64">
      <w:pPr>
        <w:pStyle w:val="Listparagraf"/>
        <w:rPr>
          <w:b/>
          <w:bCs/>
        </w:rPr>
      </w:pPr>
    </w:p>
    <w:p w14:paraId="725580FA" w14:textId="77777777" w:rsidR="00E16D64" w:rsidRPr="00E16D64" w:rsidRDefault="00E16D64">
      <w:pPr>
        <w:rPr>
          <w:b/>
          <w:bCs/>
        </w:rPr>
      </w:pPr>
    </w:p>
    <w:sectPr w:rsidR="00E16D64" w:rsidRPr="00E16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222BA"/>
    <w:multiLevelType w:val="hybridMultilevel"/>
    <w:tmpl w:val="36C0E924"/>
    <w:lvl w:ilvl="0" w:tplc="99C252F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3F9"/>
    <w:rsid w:val="001B17D9"/>
    <w:rsid w:val="001D23F9"/>
    <w:rsid w:val="00346973"/>
    <w:rsid w:val="004B2B93"/>
    <w:rsid w:val="0051364B"/>
    <w:rsid w:val="006B4CFC"/>
    <w:rsid w:val="00782CC7"/>
    <w:rsid w:val="00C333DA"/>
    <w:rsid w:val="00DF18E7"/>
    <w:rsid w:val="00E16D64"/>
    <w:rsid w:val="00ED6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D212"/>
  <w15:chartTrackingRefBased/>
  <w15:docId w15:val="{D9A243E7-600C-4B26-A7A5-724A2C92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D64"/>
    <w:pPr>
      <w:spacing w:after="0" w:line="240" w:lineRule="auto"/>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egend">
    <w:name w:val="caption"/>
    <w:basedOn w:val="Normal"/>
    <w:next w:val="Normal"/>
    <w:qFormat/>
    <w:rsid w:val="00E16D64"/>
    <w:pPr>
      <w:jc w:val="center"/>
    </w:pPr>
    <w:rPr>
      <w:b/>
      <w:bCs/>
      <w:i/>
      <w:iCs/>
    </w:rPr>
  </w:style>
  <w:style w:type="paragraph" w:styleId="Listparagraf">
    <w:name w:val="List Paragraph"/>
    <w:basedOn w:val="Normal"/>
    <w:uiPriority w:val="34"/>
    <w:qFormat/>
    <w:rsid w:val="00E16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425</Words>
  <Characters>2429</Characters>
  <Application>Microsoft Office Word</Application>
  <DocSecurity>0</DocSecurity>
  <Lines>20</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2021-12-17T08:50:00Z</dcterms:created>
  <dcterms:modified xsi:type="dcterms:W3CDTF">2022-01-07T08:02:00Z</dcterms:modified>
</cp:coreProperties>
</file>